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2A0" w:rsidRPr="00685867" w:rsidRDefault="00F932A0" w:rsidP="0037537C">
      <w:pPr>
        <w:pStyle w:val="Style1"/>
      </w:pPr>
      <w:bookmarkStart w:id="0" w:name="_GoBack"/>
      <w:bookmarkEnd w:id="0"/>
      <w:r w:rsidRPr="00685867">
        <w:t>УТВЕРЖДЕН</w:t>
      </w:r>
    </w:p>
    <w:p w:rsidR="00F932A0" w:rsidRPr="00685867" w:rsidRDefault="00F932A0" w:rsidP="0037537C">
      <w:pPr>
        <w:pStyle w:val="Style1"/>
      </w:pPr>
      <w:r w:rsidRPr="00685867">
        <w:t xml:space="preserve">приказом Министерства </w:t>
      </w:r>
    </w:p>
    <w:p w:rsidR="00F932A0" w:rsidRPr="00685867" w:rsidRDefault="00F932A0" w:rsidP="0037537C">
      <w:pPr>
        <w:pStyle w:val="Style1"/>
      </w:pPr>
      <w:r w:rsidRPr="00685867">
        <w:t>труда и социальной защиты Российской Федерации</w:t>
      </w:r>
    </w:p>
    <w:p w:rsidR="00F932A0" w:rsidRPr="00685867" w:rsidRDefault="00F932A0" w:rsidP="007B77A3">
      <w:pPr>
        <w:pStyle w:val="Style1"/>
        <w:spacing w:after="2040"/>
      </w:pPr>
      <w:r w:rsidRPr="00685867">
        <w:t>от «__» ______201</w:t>
      </w:r>
      <w:r w:rsidR="004914D7">
        <w:t>6</w:t>
      </w:r>
      <w:r w:rsidRPr="00685867">
        <w:t xml:space="preserve"> г. №___</w:t>
      </w:r>
    </w:p>
    <w:p w:rsidR="00F932A0" w:rsidRPr="007B77A3" w:rsidRDefault="00F932A0" w:rsidP="0037537C">
      <w:pPr>
        <w:pStyle w:val="Style2"/>
      </w:pPr>
      <w:r>
        <w:t xml:space="preserve">ПРОФЕССИОНАЛЬНЫЙ </w:t>
      </w:r>
      <w:r w:rsidRPr="008C5857">
        <w:t>СТАНДАРТ</w:t>
      </w:r>
    </w:p>
    <w:p w:rsidR="00F932A0" w:rsidRPr="007B77A3" w:rsidRDefault="00F06D41" w:rsidP="007B77A3">
      <w:pPr>
        <w:suppressAutoHyphens/>
        <w:spacing w:after="360" w:line="240" w:lineRule="auto"/>
        <w:jc w:val="center"/>
        <w:rPr>
          <w:rFonts w:cs="Times New Roman"/>
          <w:sz w:val="28"/>
          <w:szCs w:val="28"/>
        </w:rPr>
      </w:pPr>
      <w:r w:rsidRPr="007B77A3">
        <w:rPr>
          <w:rFonts w:cs="Times New Roman"/>
          <w:sz w:val="28"/>
          <w:szCs w:val="28"/>
        </w:rPr>
        <w:t>Специалист по проектированию подземных инженерных коммуникаций с применением бестраншейных технологий</w:t>
      </w: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8"/>
      </w:tblGrid>
      <w:tr w:rsidR="00F932A0" w:rsidRPr="008C585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32A0" w:rsidRPr="008C5857" w:rsidRDefault="00F932A0" w:rsidP="0085135D">
            <w:pPr>
              <w:suppressAutoHyphens/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F932A0" w:rsidRPr="00501CC5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501CC5"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7B77A3" w:rsidRDefault="007B77A3" w:rsidP="007B77A3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before="7680" w:after="0" w:line="240" w:lineRule="auto"/>
        <w:ind w:firstLine="709"/>
        <w:jc w:val="center"/>
        <w:rPr>
          <w:rFonts w:cs="Times New Roman"/>
          <w:b/>
          <w:bCs/>
          <w:szCs w:val="24"/>
        </w:rPr>
        <w:sectPr w:rsidR="007B77A3" w:rsidSect="00582606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7B77A3">
        <w:rPr>
          <w:rFonts w:cs="Times New Roman"/>
          <w:b/>
          <w:bCs/>
          <w:szCs w:val="24"/>
        </w:rPr>
        <w:t>201</w:t>
      </w:r>
      <w:r w:rsidRPr="007B77A3">
        <w:rPr>
          <w:rFonts w:cs="Times New Roman"/>
          <w:b/>
          <w:bCs/>
          <w:szCs w:val="24"/>
          <w:lang w:val="en-US"/>
        </w:rPr>
        <w:t>6</w:t>
      </w:r>
      <w:r w:rsidRPr="007B77A3">
        <w:rPr>
          <w:rFonts w:cs="Times New Roman"/>
          <w:b/>
          <w:bCs/>
          <w:szCs w:val="24"/>
        </w:rPr>
        <w:t xml:space="preserve"> г.</w:t>
      </w:r>
    </w:p>
    <w:p w:rsidR="00435FEC" w:rsidRDefault="00435FEC">
      <w:pPr>
        <w:pStyle w:val="af8"/>
      </w:pPr>
      <w:r>
        <w:rPr>
          <w:lang w:val="ru-RU"/>
        </w:rPr>
        <w:lastRenderedPageBreak/>
        <w:t>Оглавление</w:t>
      </w:r>
    </w:p>
    <w:p w:rsidR="00435FEC" w:rsidRPr="00435FEC" w:rsidRDefault="00435FEC">
      <w:pPr>
        <w:pStyle w:val="1b"/>
        <w:tabs>
          <w:tab w:val="left" w:pos="440"/>
        </w:tabs>
        <w:rPr>
          <w:rFonts w:ascii="Calibri" w:hAnsi="Calibri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7767167" w:history="1">
        <w:r w:rsidRPr="00AD6941">
          <w:rPr>
            <w:rStyle w:val="af9"/>
            <w:iCs/>
            <w:spacing w:val="10"/>
          </w:rPr>
          <w:t>1.</w:t>
        </w:r>
        <w:r w:rsidRPr="00435FEC">
          <w:rPr>
            <w:rFonts w:ascii="Calibri" w:hAnsi="Calibri"/>
            <w:sz w:val="22"/>
          </w:rPr>
          <w:tab/>
        </w:r>
        <w:r w:rsidRPr="00AD6941">
          <w:rPr>
            <w:rStyle w:val="af9"/>
            <w:iCs/>
            <w:spacing w:val="10"/>
          </w:rPr>
          <w:t>Общие сведения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_Toc457767167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435FEC" w:rsidRPr="00435FEC" w:rsidRDefault="00435FEC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7767168" w:history="1">
        <w:r w:rsidRPr="00AD6941">
          <w:rPr>
            <w:rStyle w:val="af9"/>
            <w:iCs/>
            <w:spacing w:val="10"/>
          </w:rPr>
          <w:t>2.</w:t>
        </w:r>
        <w:r w:rsidRPr="00435FEC">
          <w:rPr>
            <w:rFonts w:ascii="Calibri" w:hAnsi="Calibri"/>
            <w:sz w:val="22"/>
          </w:rPr>
          <w:tab/>
        </w:r>
        <w:r w:rsidRPr="00AD6941">
          <w:rPr>
            <w:rStyle w:val="af9"/>
            <w:iCs/>
            <w:spacing w:val="10"/>
          </w:rPr>
          <w:t>Описание трудовых функций, входящих в профессиональный стандарт  (функциональная карта вида профессиональной деятельности)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_Toc457767168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435FEC" w:rsidRPr="00435FEC" w:rsidRDefault="00435FEC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7767169" w:history="1">
        <w:r w:rsidRPr="00AD6941">
          <w:rPr>
            <w:rStyle w:val="af9"/>
            <w:iCs/>
            <w:spacing w:val="10"/>
          </w:rPr>
          <w:t>3.</w:t>
        </w:r>
        <w:r w:rsidRPr="00435FEC">
          <w:rPr>
            <w:rFonts w:ascii="Calibri" w:hAnsi="Calibri"/>
            <w:sz w:val="22"/>
          </w:rPr>
          <w:tab/>
        </w:r>
        <w:r w:rsidRPr="00AD6941">
          <w:rPr>
            <w:rStyle w:val="af9"/>
            <w:iCs/>
            <w:spacing w:val="10"/>
          </w:rPr>
          <w:t>Характеристика обобщенных трудовых функций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_Toc457767169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435FEC" w:rsidRPr="00435FEC" w:rsidRDefault="00435FEC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7767170" w:history="1">
        <w:r w:rsidRPr="00AD6941">
          <w:rPr>
            <w:rStyle w:val="af9"/>
            <w:noProof/>
          </w:rPr>
          <w:t>3.1.</w:t>
        </w:r>
        <w:r w:rsidRPr="00435FEC">
          <w:rPr>
            <w:rFonts w:ascii="Calibri" w:hAnsi="Calibri"/>
            <w:noProof/>
            <w:sz w:val="22"/>
          </w:rPr>
          <w:tab/>
        </w:r>
        <w:r w:rsidRPr="00AD6941">
          <w:rPr>
            <w:rStyle w:val="af9"/>
            <w:noProof/>
          </w:rPr>
          <w:t>Обобщенная 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1" w:history="1">
        <w:r w:rsidRPr="00AD6941">
          <w:rPr>
            <w:rStyle w:val="af9"/>
            <w:noProof/>
          </w:rPr>
          <w:t>3.1.1.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2" w:history="1">
        <w:r w:rsidRPr="00AD6941">
          <w:rPr>
            <w:rStyle w:val="af9"/>
            <w:noProof/>
          </w:rPr>
          <w:t>3.1.2.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3" w:history="1">
        <w:r w:rsidRPr="00AD6941">
          <w:rPr>
            <w:rStyle w:val="af9"/>
            <w:noProof/>
          </w:rPr>
          <w:t>3.1.3.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7767174" w:history="1">
        <w:r w:rsidRPr="00AD6941">
          <w:rPr>
            <w:rStyle w:val="af9"/>
            <w:noProof/>
          </w:rPr>
          <w:t>3.2.</w:t>
        </w:r>
        <w:r w:rsidRPr="00435FEC">
          <w:rPr>
            <w:rFonts w:ascii="Calibri" w:hAnsi="Calibri"/>
            <w:noProof/>
            <w:sz w:val="22"/>
          </w:rPr>
          <w:tab/>
        </w:r>
        <w:r w:rsidRPr="00AD6941">
          <w:rPr>
            <w:rStyle w:val="af9"/>
            <w:noProof/>
          </w:rPr>
          <w:t>Обобщенная 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5" w:history="1">
        <w:r w:rsidRPr="00AD6941">
          <w:rPr>
            <w:rStyle w:val="af9"/>
            <w:noProof/>
          </w:rPr>
          <w:t>3.2.1.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6" w:history="1">
        <w:r w:rsidRPr="00AD6941">
          <w:rPr>
            <w:rStyle w:val="af9"/>
            <w:noProof/>
          </w:rPr>
          <w:t>3.2.2.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7" w:history="1">
        <w:r w:rsidRPr="00AD6941">
          <w:rPr>
            <w:rStyle w:val="af9"/>
            <w:noProof/>
          </w:rPr>
          <w:t>3.2.3.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7767178" w:history="1">
        <w:r w:rsidRPr="00AD6941">
          <w:rPr>
            <w:rStyle w:val="af9"/>
            <w:noProof/>
          </w:rPr>
          <w:t>3.2.4.</w:t>
        </w:r>
        <w:r w:rsidRPr="00435FEC">
          <w:rPr>
            <w:noProof/>
            <w:sz w:val="22"/>
          </w:rPr>
          <w:tab/>
        </w:r>
        <w:r w:rsidRPr="00AD6941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7767179" w:history="1">
        <w:r w:rsidRPr="00AD6941">
          <w:rPr>
            <w:rStyle w:val="af9"/>
            <w:iCs/>
            <w:spacing w:val="10"/>
          </w:rPr>
          <w:t>4.</w:t>
        </w:r>
        <w:r w:rsidRPr="00435FEC">
          <w:rPr>
            <w:rFonts w:ascii="Calibri" w:hAnsi="Calibri"/>
            <w:sz w:val="22"/>
          </w:rPr>
          <w:tab/>
        </w:r>
        <w:r w:rsidRPr="00AD6941">
          <w:rPr>
            <w:rStyle w:val="af9"/>
            <w:iCs/>
            <w:spacing w:val="10"/>
          </w:rPr>
          <w:t>Сведения об организациях – разработчиках профессионального стандарта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_Toc457767179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35FEC" w:rsidRPr="00435FEC" w:rsidRDefault="00435FEC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7767180" w:history="1">
        <w:r w:rsidRPr="00AD6941">
          <w:rPr>
            <w:rStyle w:val="af9"/>
            <w:noProof/>
          </w:rPr>
          <w:t>4.1.</w:t>
        </w:r>
        <w:r w:rsidRPr="00435FEC">
          <w:rPr>
            <w:rFonts w:ascii="Calibri" w:hAnsi="Calibri"/>
            <w:noProof/>
            <w:sz w:val="22"/>
          </w:rPr>
          <w:tab/>
        </w:r>
        <w:r w:rsidRPr="00AD6941">
          <w:rPr>
            <w:rStyle w:val="af9"/>
            <w:noProof/>
          </w:rPr>
          <w:t>Ответственная организация-разработчик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435FEC" w:rsidRPr="00435FEC" w:rsidRDefault="00435FEC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7767181" w:history="1">
        <w:r w:rsidRPr="00AD6941">
          <w:rPr>
            <w:rStyle w:val="af9"/>
            <w:noProof/>
          </w:rPr>
          <w:t>4.2.</w:t>
        </w:r>
        <w:r w:rsidRPr="00435FEC">
          <w:rPr>
            <w:rFonts w:ascii="Calibri" w:hAnsi="Calibri"/>
            <w:noProof/>
            <w:sz w:val="22"/>
          </w:rPr>
          <w:tab/>
        </w:r>
        <w:r w:rsidRPr="00AD6941">
          <w:rPr>
            <w:rStyle w:val="af9"/>
            <w:noProof/>
          </w:rPr>
          <w:t>Наименования организаций-разработчиков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_Toc457767181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4F27AF" w:rsidRDefault="00435FEC" w:rsidP="004F27AF">
      <w:pPr>
        <w:rPr>
          <w:rFonts w:cs="Times New Roman"/>
        </w:rPr>
      </w:pPr>
      <w:r>
        <w:rPr>
          <w:b/>
          <w:bCs/>
        </w:rPr>
        <w:fldChar w:fldCharType="end"/>
      </w:r>
    </w:p>
    <w:p w:rsidR="007B77A3" w:rsidRDefault="007B77A3" w:rsidP="000E7385">
      <w:pPr>
        <w:rPr>
          <w:rFonts w:cs="Times New Roman"/>
        </w:rPr>
        <w:sectPr w:rsidR="007B77A3" w:rsidSect="00582606"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7B77A3" w:rsidRDefault="00F932A0" w:rsidP="004F27AF">
      <w:pPr>
        <w:pStyle w:val="1"/>
        <w:numPr>
          <w:ilvl w:val="0"/>
          <w:numId w:val="28"/>
        </w:numPr>
        <w:spacing w:before="100" w:beforeAutospacing="1" w:after="100" w:afterAutospacing="1" w:line="240" w:lineRule="auto"/>
        <w:jc w:val="center"/>
        <w:rPr>
          <w:rStyle w:val="a9"/>
          <w:b/>
          <w:i w:val="0"/>
          <w:lang w:val="ru-RU"/>
        </w:rPr>
      </w:pPr>
      <w:bookmarkStart w:id="1" w:name="_Toc453054857"/>
      <w:bookmarkStart w:id="2" w:name="_Toc457758874"/>
      <w:bookmarkStart w:id="3" w:name="_Toc457767167"/>
      <w:r w:rsidRPr="007B77A3">
        <w:rPr>
          <w:rStyle w:val="a9"/>
          <w:b/>
          <w:i w:val="0"/>
          <w:lang w:val="ru-RU"/>
        </w:rPr>
        <w:lastRenderedPageBreak/>
        <w:t>Общие сведения</w:t>
      </w:r>
      <w:bookmarkEnd w:id="1"/>
      <w:bookmarkEnd w:id="2"/>
      <w:bookmarkEnd w:id="3"/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F932A0" w:rsidRPr="00501CC5">
        <w:trPr>
          <w:jc w:val="center"/>
        </w:trPr>
        <w:tc>
          <w:tcPr>
            <w:tcW w:w="4002" w:type="pct"/>
            <w:tcBorders>
              <w:bottom w:val="single" w:sz="4" w:space="0" w:color="auto"/>
            </w:tcBorders>
          </w:tcPr>
          <w:p w:rsidR="00F932A0" w:rsidRPr="00501CC5" w:rsidRDefault="00F06D41" w:rsidP="00AC09A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914D7">
              <w:rPr>
                <w:rFonts w:cs="Times New Roman"/>
                <w:szCs w:val="24"/>
              </w:rPr>
              <w:t xml:space="preserve">Проектирование подземных инженерных коммуникаций с применением бестраншейных технологий 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F932A0" w:rsidRPr="00501CC5">
        <w:trPr>
          <w:jc w:val="center"/>
        </w:trPr>
        <w:tc>
          <w:tcPr>
            <w:tcW w:w="4299" w:type="pct"/>
            <w:gridSpan w:val="2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F932A0" w:rsidRPr="00501CC5" w:rsidRDefault="00F932A0" w:rsidP="004F27AF">
      <w:pPr>
        <w:pStyle w:val="Norm"/>
        <w:spacing w:before="120" w:after="120"/>
      </w:pPr>
      <w:r w:rsidRPr="008C5857">
        <w:t>Основная цель вида профессиональной деятельности:</w:t>
      </w: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10421"/>
      </w:tblGrid>
      <w:tr w:rsidR="00F932A0" w:rsidRPr="00501CC5" w:rsidTr="00587FBA">
        <w:trPr>
          <w:jc w:val="center"/>
        </w:trPr>
        <w:tc>
          <w:tcPr>
            <w:tcW w:w="5000" w:type="pct"/>
            <w:tcBorders>
              <w:top w:val="single" w:sz="4" w:space="0" w:color="A6A6A6"/>
              <w:bottom w:val="single" w:sz="4" w:space="0" w:color="A6A6A6"/>
            </w:tcBorders>
          </w:tcPr>
          <w:p w:rsidR="00F932A0" w:rsidRPr="00501CC5" w:rsidRDefault="009E7FEF" w:rsidP="002E21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проектной документации для строительства </w:t>
            </w:r>
            <w:r w:rsidR="00F06D41" w:rsidRPr="004914D7">
              <w:rPr>
                <w:rFonts w:cs="Times New Roman"/>
                <w:szCs w:val="24"/>
              </w:rPr>
              <w:t>подземных инженерных коммуникаций с применением бе</w:t>
            </w:r>
            <w:r>
              <w:rPr>
                <w:rFonts w:cs="Times New Roman"/>
                <w:szCs w:val="24"/>
              </w:rPr>
              <w:t>страншейных технологий.</w:t>
            </w:r>
          </w:p>
        </w:tc>
      </w:tr>
    </w:tbl>
    <w:p w:rsidR="00F932A0" w:rsidRPr="00501CC5" w:rsidRDefault="00174FA3" w:rsidP="004F27AF">
      <w:pPr>
        <w:suppressAutoHyphens/>
        <w:spacing w:before="120" w:after="12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Г</w:t>
      </w:r>
      <w:r w:rsidR="00F932A0" w:rsidRPr="008C5857">
        <w:rPr>
          <w:rFonts w:cs="Times New Roman"/>
          <w:szCs w:val="24"/>
        </w:rPr>
        <w:t>руппа занятий: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7"/>
        <w:gridCol w:w="3537"/>
        <w:gridCol w:w="1261"/>
        <w:gridCol w:w="4116"/>
      </w:tblGrid>
      <w:tr w:rsidR="00F932A0" w:rsidRPr="00501CC5" w:rsidTr="00587FBA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06D41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06D41" w:rsidP="0040056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</w:t>
            </w:r>
            <w:r w:rsidR="00400566">
              <w:rPr>
                <w:rFonts w:cs="Times New Roman"/>
                <w:szCs w:val="24"/>
              </w:rPr>
              <w:t xml:space="preserve"> по промышленному и </w:t>
            </w:r>
            <w:r>
              <w:rPr>
                <w:rFonts w:cs="Times New Roman"/>
                <w:szCs w:val="24"/>
              </w:rPr>
              <w:t>гражданскому строительству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F932A0" w:rsidRPr="00501CC5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B4710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</w:t>
            </w:r>
            <w:r w:rsidR="00B4710F">
              <w:rPr>
                <w:rStyle w:val="ad"/>
                <w:sz w:val="20"/>
                <w:szCs w:val="20"/>
              </w:rPr>
              <w:footnoteReference w:id="1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97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7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F932A0" w:rsidRPr="00501CC5" w:rsidRDefault="00F932A0" w:rsidP="004F27AF">
      <w:pPr>
        <w:suppressAutoHyphens/>
        <w:spacing w:before="120" w:after="120" w:line="240" w:lineRule="auto"/>
        <w:rPr>
          <w:rFonts w:cs="Times New Roman"/>
          <w:szCs w:val="24"/>
        </w:rPr>
      </w:pPr>
      <w:r w:rsidRPr="00C150EA">
        <w:rPr>
          <w:rFonts w:cs="Times New Roman"/>
          <w:szCs w:val="24"/>
        </w:rPr>
        <w:t>Отнесение к видам экономической деятельности: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5"/>
        <w:gridCol w:w="8916"/>
      </w:tblGrid>
      <w:tr w:rsidR="00F932A0" w:rsidRPr="00501CC5" w:rsidTr="00587FB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06D41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42.20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06D41" w:rsidP="00587FBA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Строительство инженерных коммуникаций </w:t>
            </w:r>
          </w:p>
        </w:tc>
      </w:tr>
      <w:tr w:rsidR="00F06D41" w:rsidRPr="00501CC5" w:rsidTr="00587FB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Default="00F06D41" w:rsidP="00587FB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71.12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4914D7" w:rsidRDefault="00F06D41" w:rsidP="00587FBA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914D7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F932A0" w:rsidRPr="00501CC5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452DE5" w:rsidP="00452DE5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 w:rsidR="00B4710F">
              <w:rPr>
                <w:rStyle w:val="ad"/>
                <w:sz w:val="20"/>
                <w:szCs w:val="20"/>
              </w:rPr>
              <w:footnoteReference w:id="2"/>
            </w:r>
            <w:r w:rsidR="00F932A0"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CF4CE5" w:rsidRPr="00CF4CE5" w:rsidRDefault="00CF4CE5" w:rsidP="0085135D">
      <w:pPr>
        <w:suppressAutoHyphens/>
        <w:spacing w:after="0" w:line="240" w:lineRule="auto"/>
        <w:rPr>
          <w:rFonts w:cs="Times New Roman"/>
          <w:szCs w:val="24"/>
          <w:lang w:val="en-US"/>
        </w:rPr>
        <w:sectPr w:rsidR="00CF4CE5" w:rsidRPr="00CF4CE5" w:rsidSect="00582606"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7B77A3" w:rsidRDefault="00F932A0" w:rsidP="004F27AF">
      <w:pPr>
        <w:pStyle w:val="1"/>
        <w:numPr>
          <w:ilvl w:val="0"/>
          <w:numId w:val="28"/>
        </w:numPr>
        <w:spacing w:before="100" w:beforeAutospacing="1" w:after="100" w:afterAutospacing="1" w:line="240" w:lineRule="auto"/>
        <w:jc w:val="center"/>
        <w:rPr>
          <w:rStyle w:val="a9"/>
          <w:b/>
          <w:i w:val="0"/>
          <w:lang w:val="ru-RU"/>
        </w:rPr>
      </w:pPr>
      <w:bookmarkStart w:id="4" w:name="_Toc453054858"/>
      <w:bookmarkStart w:id="5" w:name="_Toc457758875"/>
      <w:bookmarkStart w:id="6" w:name="_Toc457767168"/>
      <w:r w:rsidRPr="007B77A3">
        <w:rPr>
          <w:rStyle w:val="a9"/>
          <w:b/>
          <w:i w:val="0"/>
          <w:lang w:val="ru-RU"/>
        </w:rPr>
        <w:lastRenderedPageBreak/>
        <w:t xml:space="preserve">Описание трудовых функций, входящих в профессиональный стандарт </w:t>
      </w:r>
      <w:r w:rsidRPr="007B77A3">
        <w:rPr>
          <w:rStyle w:val="a9"/>
          <w:b/>
          <w:i w:val="0"/>
          <w:lang w:val="ru-RU"/>
        </w:rPr>
        <w:br/>
        <w:t xml:space="preserve">(функциональная карта вида </w:t>
      </w:r>
      <w:r w:rsidR="00BE090B" w:rsidRPr="007B77A3">
        <w:rPr>
          <w:rStyle w:val="a9"/>
          <w:b/>
          <w:i w:val="0"/>
          <w:lang w:val="ru-RU"/>
        </w:rPr>
        <w:t>профессиональной</w:t>
      </w:r>
      <w:r w:rsidRPr="007B77A3">
        <w:rPr>
          <w:rStyle w:val="a9"/>
          <w:b/>
          <w:i w:val="0"/>
          <w:lang w:val="ru-RU"/>
        </w:rPr>
        <w:t xml:space="preserve"> деятельности)</w:t>
      </w:r>
      <w:bookmarkEnd w:id="4"/>
      <w:bookmarkEnd w:id="5"/>
      <w:bookmarkEnd w:id="6"/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835"/>
        <w:gridCol w:w="1701"/>
        <w:gridCol w:w="5953"/>
        <w:gridCol w:w="1374"/>
        <w:gridCol w:w="1964"/>
      </w:tblGrid>
      <w:tr w:rsidR="00F932A0" w:rsidRPr="00501CC5" w:rsidTr="00435FEC">
        <w:trPr>
          <w:jc w:val="center"/>
        </w:trPr>
        <w:tc>
          <w:tcPr>
            <w:tcW w:w="5495" w:type="dxa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9291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F932A0" w:rsidRPr="00501CC5" w:rsidTr="00435FEC">
        <w:trPr>
          <w:jc w:val="center"/>
        </w:trPr>
        <w:tc>
          <w:tcPr>
            <w:tcW w:w="959" w:type="dxa"/>
            <w:tcBorders>
              <w:left w:val="single" w:sz="18" w:space="0" w:color="auto"/>
              <w:bottom w:val="single" w:sz="18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2835" w:type="dxa"/>
            <w:tcBorders>
              <w:bottom w:val="single" w:sz="18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квалификации</w:t>
            </w:r>
          </w:p>
        </w:tc>
        <w:tc>
          <w:tcPr>
            <w:tcW w:w="5953" w:type="dxa"/>
            <w:tcBorders>
              <w:bottom w:val="single" w:sz="18" w:space="0" w:color="000000"/>
            </w:tcBorders>
            <w:vAlign w:val="center"/>
          </w:tcPr>
          <w:p w:rsidR="00F932A0" w:rsidRPr="00501CC5" w:rsidRDefault="00B367D2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F932A0"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374" w:type="dxa"/>
            <w:tcBorders>
              <w:bottom w:val="single" w:sz="18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1964" w:type="dxa"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(подуровень) квалификации</w:t>
            </w:r>
          </w:p>
        </w:tc>
      </w:tr>
      <w:tr w:rsidR="00F06D41" w:rsidRPr="00501CC5" w:rsidTr="00435FEC">
        <w:trPr>
          <w:jc w:val="center"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</w:p>
        </w:tc>
        <w:tc>
          <w:tcPr>
            <w:tcW w:w="283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F5D4A" w:rsidP="002E21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Обоснование инвестиций (предпроект)</w:t>
            </w:r>
            <w:r w:rsidR="009E7FEF">
              <w:rPr>
                <w:rFonts w:cs="Times New Roman"/>
                <w:szCs w:val="24"/>
              </w:rPr>
              <w:t xml:space="preserve"> для проектирования подземных инженерных коммуникаций с применением бестраншейных технологий.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2E21E3" w:rsidP="007218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E21E3">
              <w:rPr>
                <w:rFonts w:cs="Times New Roman"/>
                <w:szCs w:val="24"/>
              </w:rPr>
              <w:t xml:space="preserve">Сбор и анализ исходных архивных данных по геологическому </w:t>
            </w:r>
            <w:r w:rsidR="005D77BA">
              <w:rPr>
                <w:rFonts w:cs="Times New Roman"/>
                <w:szCs w:val="24"/>
              </w:rPr>
              <w:t xml:space="preserve">и геоэкологическому </w:t>
            </w:r>
            <w:r w:rsidRPr="002E21E3">
              <w:rPr>
                <w:rFonts w:cs="Times New Roman"/>
                <w:szCs w:val="24"/>
              </w:rPr>
              <w:t>строению территории, а также наличию и техническому состоянию подземных и наземных зданий и коммуникаций, расположенных вблизи проектируемых подземных инженерных коммуникаций, проходимых с применением бестраншейных технологий</w:t>
            </w:r>
            <w:r w:rsidR="007218BA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A/01.6</w:t>
            </w:r>
          </w:p>
        </w:tc>
        <w:tc>
          <w:tcPr>
            <w:tcW w:w="196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F06D41" w:rsidRPr="00501CC5" w:rsidTr="00435FEC">
        <w:trPr>
          <w:jc w:val="center"/>
        </w:trPr>
        <w:tc>
          <w:tcPr>
            <w:tcW w:w="959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4C61F9" w:rsidP="002E21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Укрупненное социально-экономическое обоснование необходимости использования технологии сооружения инженерных коммуникаций с применением бестраншейных технологий. Подготовка списка основных возможных технических и технологических решений по проектированию подземных инженерных коммуникаций с применением бестраншейных технологий.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A/02.6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F06D41" w:rsidRPr="00501CC5" w:rsidTr="00435FEC">
        <w:trPr>
          <w:jc w:val="center"/>
        </w:trPr>
        <w:tc>
          <w:tcPr>
            <w:tcW w:w="959" w:type="dxa"/>
            <w:vMerge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06D41" w:rsidRPr="00501CC5" w:rsidRDefault="004C61F9" w:rsidP="002E21E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Оформление технической документации, обосновывающей выбор основных технических решений для проектирования подземных инженерных коммуникаций с применением бестраншейных технологий на основе выявленных факторов и процессов, контролирующих строительство и эксплуатацию объекта.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A/03.6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:rsidR="00F06D41" w:rsidRPr="00501CC5" w:rsidRDefault="00F06D41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435FEC" w:rsidRDefault="00435FEC" w:rsidP="00A40F2D">
      <w:pPr>
        <w:suppressAutoHyphens/>
        <w:spacing w:after="0" w:line="240" w:lineRule="auto"/>
        <w:rPr>
          <w:rFonts w:cs="Times New Roman"/>
          <w:szCs w:val="24"/>
        </w:rPr>
        <w:sectPr w:rsidR="00435FEC" w:rsidSect="00582606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835"/>
        <w:gridCol w:w="1701"/>
        <w:gridCol w:w="5953"/>
        <w:gridCol w:w="1374"/>
        <w:gridCol w:w="1964"/>
      </w:tblGrid>
      <w:tr w:rsidR="00FF5D4A" w:rsidRPr="00501CC5" w:rsidTr="00435FEC">
        <w:trPr>
          <w:jc w:val="center"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</w:tcBorders>
          </w:tcPr>
          <w:p w:rsidR="00FF5D4A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B</w:t>
            </w:r>
          </w:p>
        </w:tc>
        <w:tc>
          <w:tcPr>
            <w:tcW w:w="2835" w:type="dxa"/>
            <w:vMerge w:val="restart"/>
            <w:tcBorders>
              <w:top w:val="single" w:sz="18" w:space="0" w:color="000000"/>
            </w:tcBorders>
          </w:tcPr>
          <w:p w:rsidR="00FF5D4A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Проектирование подземных инженерных коммуникаций с применением бестраншейных технологий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</w:tcBorders>
          </w:tcPr>
          <w:p w:rsidR="00FF5D4A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18" w:space="0" w:color="000000"/>
            </w:tcBorders>
            <w:shd w:val="clear" w:color="auto" w:fill="auto"/>
          </w:tcPr>
          <w:p w:rsidR="00FF5D4A" w:rsidRDefault="004C61F9" w:rsidP="004C61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Составление регламента и последующее участие в проведении и интерпретации результатов изысканий. Выявление и детальное количественное описание основных факторов и процессов, влияющих на строительство и эксплуатацию инженерных коммуникаций, пройденных с применением бестраншейных технологий.</w:t>
            </w:r>
          </w:p>
        </w:tc>
        <w:tc>
          <w:tcPr>
            <w:tcW w:w="1374" w:type="dxa"/>
            <w:tcBorders>
              <w:top w:val="single" w:sz="18" w:space="0" w:color="000000"/>
            </w:tcBorders>
          </w:tcPr>
          <w:p w:rsidR="00FF5D4A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B/01.6</w:t>
            </w:r>
          </w:p>
        </w:tc>
        <w:tc>
          <w:tcPr>
            <w:tcW w:w="1964" w:type="dxa"/>
            <w:tcBorders>
              <w:top w:val="single" w:sz="18" w:space="0" w:color="000000"/>
              <w:right w:val="single" w:sz="18" w:space="0" w:color="000000"/>
            </w:tcBorders>
          </w:tcPr>
          <w:p w:rsidR="00FF5D4A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FF5D4A" w:rsidRPr="00501CC5" w:rsidTr="00435FE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FF5D4A" w:rsidRPr="00501CC5" w:rsidRDefault="004C61F9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Определение и обоснование проектных решений по проектированию подземных инженерных коммуникаций с применением бестраншейных технологий, учитывающих всю совокупность выявленных при изысканиях осложняющих факторов и процессов.</w:t>
            </w:r>
          </w:p>
        </w:tc>
        <w:tc>
          <w:tcPr>
            <w:tcW w:w="1374" w:type="dxa"/>
          </w:tcPr>
          <w:p w:rsidR="00FF5D4A" w:rsidRPr="00501CC5" w:rsidRDefault="00FF5D4A" w:rsidP="00FF5D4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B/02.6</w:t>
            </w:r>
          </w:p>
        </w:tc>
        <w:tc>
          <w:tcPr>
            <w:tcW w:w="1964" w:type="dxa"/>
            <w:tcBorders>
              <w:right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FF5D4A" w:rsidRPr="00501CC5" w:rsidTr="00435FE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FF5D4A" w:rsidRPr="00501CC5" w:rsidRDefault="004C61F9" w:rsidP="004C61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Разработка проектной и рабочей документации для строительства</w:t>
            </w:r>
            <w:r>
              <w:rPr>
                <w:rFonts w:cs="Times New Roman"/>
                <w:szCs w:val="24"/>
              </w:rPr>
              <w:t>,</w:t>
            </w:r>
            <w:r w:rsidRPr="004C61F9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4C61F9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технологий. При обоснованной по результатам изысканий необходимости, формулировка предложений по организации системы мониторинга при строительстве и эксплуатации инженерных коммуникаций, пройденных с применением бестраншейных технологий.</w:t>
            </w:r>
          </w:p>
        </w:tc>
        <w:tc>
          <w:tcPr>
            <w:tcW w:w="1374" w:type="dxa"/>
          </w:tcPr>
          <w:p w:rsidR="00FF5D4A" w:rsidRPr="00501CC5" w:rsidRDefault="00FF5D4A" w:rsidP="00FF5D4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B/03.6</w:t>
            </w:r>
          </w:p>
        </w:tc>
        <w:tc>
          <w:tcPr>
            <w:tcW w:w="1964" w:type="dxa"/>
            <w:tcBorders>
              <w:right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FF5D4A" w:rsidRPr="00501CC5" w:rsidTr="00435FE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bottom w:val="single" w:sz="18" w:space="0" w:color="000000"/>
            </w:tcBorders>
          </w:tcPr>
          <w:p w:rsidR="00FF5D4A" w:rsidRPr="00501CC5" w:rsidRDefault="004C61F9" w:rsidP="004C61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Осуществление авторского надзора, в том числе, и с использованием результатов мониторинга, за соблюдением утвержденных проектных решений при строительстве, эксплуатации и санации (ликвидации) подземных инженерных коммуникаций с применением бестраншейных технологий.</w:t>
            </w:r>
          </w:p>
        </w:tc>
        <w:tc>
          <w:tcPr>
            <w:tcW w:w="1374" w:type="dxa"/>
            <w:tcBorders>
              <w:bottom w:val="single" w:sz="18" w:space="0" w:color="000000"/>
            </w:tcBorders>
          </w:tcPr>
          <w:p w:rsidR="00FF5D4A" w:rsidRPr="00501CC5" w:rsidRDefault="00FF5D4A" w:rsidP="00FF5D4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B/04.6</w:t>
            </w:r>
          </w:p>
        </w:tc>
        <w:tc>
          <w:tcPr>
            <w:tcW w:w="1964" w:type="dxa"/>
            <w:tcBorders>
              <w:bottom w:val="single" w:sz="18" w:space="0" w:color="000000"/>
              <w:right w:val="single" w:sz="18" w:space="0" w:color="000000"/>
            </w:tcBorders>
          </w:tcPr>
          <w:p w:rsidR="00FF5D4A" w:rsidRPr="00501CC5" w:rsidRDefault="00FF5D4A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F932A0" w:rsidRDefault="00F932A0" w:rsidP="0085135D">
      <w:pPr>
        <w:suppressAutoHyphens/>
        <w:spacing w:after="0" w:line="240" w:lineRule="auto"/>
        <w:rPr>
          <w:rFonts w:cs="Times New Roman"/>
          <w:szCs w:val="24"/>
        </w:rPr>
        <w:sectPr w:rsidR="00F932A0" w:rsidSect="00582606"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F932A0" w:rsidRPr="004F27AF" w:rsidRDefault="00F932A0" w:rsidP="004F27AF">
      <w:pPr>
        <w:pStyle w:val="1"/>
        <w:numPr>
          <w:ilvl w:val="0"/>
          <w:numId w:val="28"/>
        </w:numPr>
        <w:spacing w:before="100" w:beforeAutospacing="1" w:after="100" w:afterAutospacing="1" w:line="240" w:lineRule="auto"/>
        <w:jc w:val="center"/>
        <w:rPr>
          <w:rStyle w:val="a9"/>
          <w:b/>
          <w:i w:val="0"/>
          <w:lang w:val="ru-RU"/>
        </w:rPr>
      </w:pPr>
      <w:bookmarkStart w:id="7" w:name="_Toc453054859"/>
      <w:bookmarkStart w:id="8" w:name="_Toc457758876"/>
      <w:bookmarkStart w:id="9" w:name="_Toc457767169"/>
      <w:r w:rsidRPr="004F27AF">
        <w:rPr>
          <w:rStyle w:val="a9"/>
          <w:b/>
          <w:i w:val="0"/>
          <w:lang w:val="ru-RU"/>
        </w:rPr>
        <w:lastRenderedPageBreak/>
        <w:t>Характеристика обобщенных трудовых функций</w:t>
      </w:r>
      <w:bookmarkEnd w:id="7"/>
      <w:bookmarkEnd w:id="8"/>
      <w:bookmarkEnd w:id="9"/>
    </w:p>
    <w:p w:rsidR="00F06D41" w:rsidRDefault="00F06D41" w:rsidP="004F27AF">
      <w:pPr>
        <w:pStyle w:val="2"/>
        <w:numPr>
          <w:ilvl w:val="1"/>
          <w:numId w:val="28"/>
        </w:numPr>
        <w:ind w:left="284" w:hanging="284"/>
      </w:pPr>
      <w:bookmarkStart w:id="10" w:name="_Toc453054860"/>
      <w:bookmarkStart w:id="11" w:name="_Toc457758877"/>
      <w:bookmarkStart w:id="12" w:name="_Toc457767170"/>
      <w:r>
        <w:t>Обобщенная трудовая функция</w:t>
      </w:r>
      <w:bookmarkEnd w:id="10"/>
      <w:bookmarkEnd w:id="11"/>
      <w:bookmarkEnd w:id="12"/>
      <w: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F06D41" w:rsidRPr="0085135D" w:rsidTr="00946818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955BB2" w:rsidRDefault="00742449" w:rsidP="0074244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Обоснование инвестиций (предпроект) </w:t>
            </w:r>
            <w:r w:rsidR="00955BB2" w:rsidRPr="00955BB2">
              <w:rPr>
                <w:rFonts w:cs="Times New Roman"/>
                <w:szCs w:val="24"/>
              </w:rPr>
              <w:t>для проектирования подземных инженерных коммуникаций с применением бестраншейных технологий.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4F27AF">
      <w:pPr>
        <w:pStyle w:val="Norm"/>
        <w:spacing w:before="120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28"/>
        <w:gridCol w:w="22"/>
        <w:gridCol w:w="1274"/>
        <w:gridCol w:w="637"/>
        <w:gridCol w:w="1911"/>
        <w:gridCol w:w="637"/>
        <w:gridCol w:w="1274"/>
        <w:gridCol w:w="2138"/>
      </w:tblGrid>
      <w:tr w:rsidR="00F06D41" w:rsidRPr="00C207C0" w:rsidTr="004F27AF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F06D41" w:rsidRPr="004F27AF" w:rsidRDefault="00F06D41" w:rsidP="004F27AF">
            <w:pPr>
              <w:pStyle w:val="Norm"/>
              <w:spacing w:before="120"/>
              <w:rPr>
                <w:sz w:val="20"/>
                <w:szCs w:val="20"/>
              </w:rPr>
            </w:pPr>
            <w:r w:rsidRPr="004F27AF">
              <w:rPr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4F27AF">
        <w:trPr>
          <w:jc w:val="center"/>
        </w:trPr>
        <w:tc>
          <w:tcPr>
            <w:tcW w:w="2550" w:type="dxa"/>
            <w:gridSpan w:val="2"/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F06D41" w:rsidRPr="0085135D" w:rsidTr="004F27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2528" w:type="dxa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7893" w:type="dxa"/>
            <w:gridSpan w:val="7"/>
          </w:tcPr>
          <w:p w:rsidR="00F06D41" w:rsidRPr="0085135D" w:rsidRDefault="00F06D41" w:rsidP="0074244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Инженер-проектировщик</w:t>
            </w:r>
            <w:r w:rsidR="00955BB2">
              <w:rPr>
                <w:rFonts w:cs="Times New Roman"/>
                <w:szCs w:val="24"/>
              </w:rPr>
              <w:t>.</w:t>
            </w:r>
          </w:p>
        </w:tc>
      </w:tr>
    </w:tbl>
    <w:p w:rsidR="00F06D41" w:rsidRDefault="00F06D41" w:rsidP="00F06D41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F06D41" w:rsidRPr="00CD4404" w:rsidRDefault="00AD1679" w:rsidP="00946818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Высшее образование </w:t>
            </w:r>
            <w:r w:rsidR="00742449">
              <w:rPr>
                <w:rFonts w:cs="Times New Roman"/>
                <w:szCs w:val="24"/>
              </w:rPr>
              <w:t>–</w:t>
            </w:r>
            <w:r w:rsidR="00F06D41" w:rsidRPr="00CD4404">
              <w:rPr>
                <w:rFonts w:cs="Times New Roman"/>
                <w:szCs w:val="24"/>
              </w:rPr>
              <w:t xml:space="preserve"> </w:t>
            </w:r>
            <w:r w:rsidR="00F06D41" w:rsidRPr="004F27AF">
              <w:rPr>
                <w:rFonts w:cs="Times New Roman"/>
                <w:szCs w:val="24"/>
              </w:rPr>
              <w:t>специалитет</w:t>
            </w:r>
            <w:r w:rsidR="00F06D41" w:rsidRPr="00CD4404">
              <w:rPr>
                <w:rFonts w:cs="Times New Roman"/>
                <w:szCs w:val="24"/>
              </w:rPr>
              <w:t>, магистратура</w:t>
            </w:r>
          </w:p>
          <w:p w:rsidR="00F06D41" w:rsidRPr="00CC3432" w:rsidRDefault="00AD1679" w:rsidP="00946818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F06D41" w:rsidRPr="00CD4404">
              <w:rPr>
                <w:rFonts w:cs="Times New Roman"/>
                <w:szCs w:val="24"/>
              </w:rPr>
              <w:t>епрофильное</w:t>
            </w:r>
            <w:r>
              <w:rPr>
                <w:rFonts w:cs="Times New Roman"/>
                <w:szCs w:val="24"/>
              </w:rPr>
              <w:t xml:space="preserve"> в</w:t>
            </w:r>
            <w:r w:rsidRPr="00AD1679">
              <w:rPr>
                <w:rFonts w:cs="Times New Roman"/>
                <w:szCs w:val="24"/>
              </w:rPr>
              <w:t>ысшее</w:t>
            </w:r>
            <w:r>
              <w:rPr>
                <w:rFonts w:cs="Times New Roman"/>
                <w:szCs w:val="24"/>
              </w:rPr>
              <w:t xml:space="preserve"> </w:t>
            </w:r>
            <w:r w:rsidR="00F06D41" w:rsidRPr="00CD4404">
              <w:rPr>
                <w:rFonts w:cs="Times New Roman"/>
                <w:szCs w:val="24"/>
              </w:rPr>
              <w:t>образование</w:t>
            </w:r>
            <w:r>
              <w:rPr>
                <w:rFonts w:cs="Times New Roman"/>
                <w:szCs w:val="24"/>
              </w:rPr>
              <w:t xml:space="preserve"> - </w:t>
            </w:r>
            <w:r w:rsidR="00F06D41" w:rsidRPr="00CD4404">
              <w:rPr>
                <w:rFonts w:cs="Times New Roman"/>
                <w:szCs w:val="24"/>
              </w:rPr>
              <w:t xml:space="preserve"> специалитет, магистратура и дополнительное профессиональное образование</w:t>
            </w:r>
            <w:r w:rsidR="00400566">
              <w:rPr>
                <w:rFonts w:cs="Times New Roman"/>
                <w:szCs w:val="24"/>
              </w:rPr>
              <w:t xml:space="preserve"> -</w:t>
            </w:r>
            <w:r w:rsidR="00F06D41" w:rsidRPr="00CD4404">
              <w:rPr>
                <w:rFonts w:cs="Times New Roman"/>
                <w:szCs w:val="24"/>
              </w:rPr>
              <w:t xml:space="preserve"> программы профессиональной переподготовки</w:t>
            </w:r>
            <w:r w:rsidR="00400566">
              <w:rPr>
                <w:rFonts w:cs="Times New Roman"/>
                <w:szCs w:val="24"/>
              </w:rPr>
              <w:t xml:space="preserve"> по профилю деятельности.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программа повышения квалификации не реже одного раза в пять лет</w:t>
            </w:r>
          </w:p>
        </w:tc>
      </w:tr>
    </w:tbl>
    <w:p w:rsidR="00F06D41" w:rsidRDefault="00F06D41" w:rsidP="004F27AF">
      <w:pPr>
        <w:pStyle w:val="Norm"/>
        <w:spacing w:before="120" w:after="120"/>
      </w:pPr>
      <w:r>
        <w:t>Дополнительные характеристики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F06D41" w:rsidRPr="0085135D" w:rsidTr="00946818">
        <w:trPr>
          <w:jc w:val="center"/>
        </w:trPr>
        <w:tc>
          <w:tcPr>
            <w:tcW w:w="1282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283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 по промышленному и гражданскому строительству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Default="00F06D41" w:rsidP="004B32B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Инженер-проектировщик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  <w:vMerge w:val="restart"/>
          </w:tcPr>
          <w:p w:rsidR="00F06D41" w:rsidRDefault="00F06D41" w:rsidP="004B32B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22446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  <w:vMerge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22827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Инженер-проектировщик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Default="00F06D41" w:rsidP="004B32B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270102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Промышленное и гражданское строительство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13" w:name="_Toc457758878"/>
      <w:bookmarkStart w:id="14" w:name="_Toc457767171"/>
      <w:r w:rsidRPr="009A2250">
        <w:rPr>
          <w:sz w:val="24"/>
          <w:szCs w:val="24"/>
        </w:rPr>
        <w:t>Трудовая функция</w:t>
      </w:r>
      <w:bookmarkEnd w:id="13"/>
      <w:bookmarkEnd w:id="14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742449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E21E3">
              <w:rPr>
                <w:rFonts w:cs="Times New Roman"/>
                <w:szCs w:val="24"/>
              </w:rPr>
              <w:t xml:space="preserve">Сбор и анализ исходных архивных данных по геологическому </w:t>
            </w:r>
            <w:r w:rsidR="005D77BA">
              <w:rPr>
                <w:rFonts w:cs="Times New Roman"/>
                <w:szCs w:val="24"/>
              </w:rPr>
              <w:t xml:space="preserve">и геоэкологическому </w:t>
            </w:r>
            <w:r w:rsidRPr="002E21E3">
              <w:rPr>
                <w:rFonts w:cs="Times New Roman"/>
                <w:szCs w:val="24"/>
              </w:rPr>
              <w:t xml:space="preserve">строению территории, а также наличию и техническому состоянию подземных и наземных зданий и коммуникаций, расположенных вблизи проектируемых подземных инженерных коммуникаций, проходимых с </w:t>
            </w:r>
            <w:r w:rsidRPr="002E21E3">
              <w:rPr>
                <w:rFonts w:cs="Times New Roman"/>
                <w:szCs w:val="24"/>
              </w:rPr>
              <w:lastRenderedPageBreak/>
              <w:t>применением бестраншейных технологий,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A/01.6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F81B87">
        <w:trPr>
          <w:jc w:val="center"/>
        </w:trPr>
        <w:tc>
          <w:tcPr>
            <w:tcW w:w="1266" w:type="pct"/>
            <w:tcBorders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auto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auto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85135D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F42DD0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F295B">
              <w:rPr>
                <w:rFonts w:cs="Times New Roman"/>
                <w:szCs w:val="24"/>
              </w:rPr>
              <w:t>Оценка соответствия исходно-разрешительной документации, предоставляемой заказчиком, требованиям нормативно-правовых и нормативно-технических документов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6F295B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90BCE">
              <w:rPr>
                <w:rFonts w:cs="Times New Roman"/>
                <w:szCs w:val="24"/>
              </w:rPr>
              <w:t xml:space="preserve">Сбор и анализ исходных </w:t>
            </w:r>
            <w:r>
              <w:rPr>
                <w:rFonts w:cs="Times New Roman"/>
                <w:szCs w:val="24"/>
              </w:rPr>
              <w:t xml:space="preserve">архивных </w:t>
            </w:r>
            <w:r w:rsidRPr="00F90BCE">
              <w:rPr>
                <w:rFonts w:cs="Times New Roman"/>
                <w:szCs w:val="24"/>
              </w:rPr>
              <w:t>данных для проектирования</w:t>
            </w:r>
            <w:r>
              <w:rPr>
                <w:rFonts w:cs="Times New Roman"/>
                <w:szCs w:val="24"/>
              </w:rPr>
              <w:t>:</w:t>
            </w:r>
            <w:r w:rsidRPr="00F90BCE">
              <w:rPr>
                <w:rFonts w:cs="Times New Roman"/>
                <w:szCs w:val="24"/>
              </w:rPr>
              <w:t xml:space="preserve"> инженерно-геологическо</w:t>
            </w:r>
            <w:r>
              <w:rPr>
                <w:rFonts w:cs="Times New Roman"/>
                <w:szCs w:val="24"/>
              </w:rPr>
              <w:t>е</w:t>
            </w:r>
            <w:r w:rsidRPr="00F90BCE">
              <w:rPr>
                <w:rFonts w:cs="Times New Roman"/>
                <w:szCs w:val="24"/>
              </w:rPr>
              <w:t xml:space="preserve"> и гидрогеологическо</w:t>
            </w:r>
            <w:r>
              <w:rPr>
                <w:rFonts w:cs="Times New Roman"/>
                <w:szCs w:val="24"/>
              </w:rPr>
              <w:t>е</w:t>
            </w:r>
            <w:r w:rsidRPr="00F90BCE">
              <w:rPr>
                <w:rFonts w:cs="Times New Roman"/>
                <w:szCs w:val="24"/>
              </w:rPr>
              <w:t xml:space="preserve"> строени</w:t>
            </w:r>
            <w:r>
              <w:rPr>
                <w:rFonts w:cs="Times New Roman"/>
                <w:szCs w:val="24"/>
              </w:rPr>
              <w:t>е</w:t>
            </w:r>
            <w:r w:rsidRPr="00F90BCE">
              <w:rPr>
                <w:rFonts w:cs="Times New Roman"/>
                <w:szCs w:val="24"/>
              </w:rPr>
              <w:t xml:space="preserve"> территории, уров</w:t>
            </w:r>
            <w:r>
              <w:rPr>
                <w:rFonts w:cs="Times New Roman"/>
                <w:szCs w:val="24"/>
              </w:rPr>
              <w:t>е</w:t>
            </w:r>
            <w:r w:rsidRPr="00F90BCE">
              <w:rPr>
                <w:rFonts w:cs="Times New Roman"/>
                <w:szCs w:val="24"/>
              </w:rPr>
              <w:t>н</w:t>
            </w:r>
            <w:r>
              <w:rPr>
                <w:rFonts w:cs="Times New Roman"/>
                <w:szCs w:val="24"/>
              </w:rPr>
              <w:t>ь</w:t>
            </w:r>
            <w:r w:rsidRPr="00F90BCE">
              <w:rPr>
                <w:rFonts w:cs="Times New Roman"/>
                <w:szCs w:val="24"/>
              </w:rPr>
              <w:t xml:space="preserve"> экологической нагрузки.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F022CB" w:rsidRDefault="005D77BA" w:rsidP="005D77BA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DD5124">
              <w:rPr>
                <w:rFonts w:cs="Times New Roman"/>
                <w:szCs w:val="24"/>
              </w:rPr>
              <w:t>Сбор сведений о наличии и состоянии вблизи объекта проектирования подземных и наземных зданий и сооружений (коммуникаций)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944BD2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44BD2">
              <w:rPr>
                <w:rFonts w:cs="Times New Roman"/>
                <w:szCs w:val="24"/>
              </w:rPr>
              <w:t>Предварительная оценка факторов и процессов влияющих на выбор проектных решений.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F90BCE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4A7E">
              <w:rPr>
                <w:rFonts w:cs="Times New Roman"/>
                <w:szCs w:val="24"/>
              </w:rPr>
              <w:t>Поиск и анализ современных технических и технологических решений прокладки подземных инженерных коммуникаций с применением бестраншейных технологий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A527BB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27BB">
              <w:rPr>
                <w:rFonts w:cs="Times New Roman"/>
                <w:szCs w:val="24"/>
              </w:rPr>
              <w:t>Поиск и анализ нормативной документации по изысканиям и проектированию подземных инженерных коммуникаций с применением бестраншейных технологи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A527BB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27BB">
              <w:rPr>
                <w:rFonts w:cs="Times New Roman"/>
                <w:szCs w:val="24"/>
              </w:rPr>
              <w:t xml:space="preserve">Подготовка требований </w:t>
            </w:r>
            <w:r>
              <w:rPr>
                <w:rFonts w:cs="Times New Roman"/>
                <w:szCs w:val="24"/>
              </w:rPr>
              <w:t xml:space="preserve">(регламентов) </w:t>
            </w:r>
            <w:r w:rsidRPr="00A527BB">
              <w:rPr>
                <w:rFonts w:cs="Times New Roman"/>
                <w:szCs w:val="24"/>
              </w:rPr>
              <w:t>к технически</w:t>
            </w:r>
            <w:r>
              <w:rPr>
                <w:rFonts w:cs="Times New Roman"/>
                <w:szCs w:val="24"/>
              </w:rPr>
              <w:t>м</w:t>
            </w:r>
            <w:r w:rsidRPr="00A527BB">
              <w:rPr>
                <w:rFonts w:cs="Times New Roman"/>
                <w:szCs w:val="24"/>
              </w:rPr>
              <w:t xml:space="preserve"> отчет</w:t>
            </w:r>
            <w:r>
              <w:rPr>
                <w:rFonts w:cs="Times New Roman"/>
                <w:szCs w:val="24"/>
              </w:rPr>
              <w:t>ам</w:t>
            </w:r>
            <w:r w:rsidRPr="00A527BB">
              <w:rPr>
                <w:rFonts w:cs="Times New Roman"/>
                <w:szCs w:val="24"/>
              </w:rPr>
              <w:t xml:space="preserve"> по проектированию подземных инженерных коммуникаций с применением бестраншейных технологий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944BD2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44BD2">
              <w:rPr>
                <w:rFonts w:cs="Times New Roman"/>
                <w:szCs w:val="24"/>
              </w:rPr>
              <w:t xml:space="preserve">Определение методики и объема инженерных изысканий </w:t>
            </w:r>
            <w:r>
              <w:rPr>
                <w:rFonts w:cs="Times New Roman"/>
                <w:szCs w:val="24"/>
              </w:rPr>
              <w:t xml:space="preserve">(регламента) </w:t>
            </w:r>
            <w:r w:rsidRPr="00944BD2">
              <w:rPr>
                <w:rFonts w:cs="Times New Roman"/>
                <w:szCs w:val="24"/>
              </w:rPr>
              <w:t>необходимых для выбора проектных решений по строительству подземных инженерных коммуникаций.</w:t>
            </w:r>
          </w:p>
        </w:tc>
      </w:tr>
      <w:tr w:rsidR="005D77BA" w:rsidRPr="0085135D" w:rsidTr="00F81B8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D77BA" w:rsidRPr="001A4A7E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4A7E">
              <w:rPr>
                <w:rFonts w:cs="Times New Roman"/>
                <w:szCs w:val="24"/>
              </w:rPr>
              <w:t>Оценка экономической эффективности строительства инженерных коммуникаций, проходимых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D77BA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18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:rsidR="005D77BA" w:rsidRPr="00CD4404" w:rsidRDefault="005D77BA" w:rsidP="005D77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:rsidR="005D77BA" w:rsidRPr="001A4A7E" w:rsidRDefault="005D77BA" w:rsidP="005D77B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4A7E">
              <w:rPr>
                <w:rFonts w:cs="Times New Roman"/>
                <w:szCs w:val="24"/>
              </w:rPr>
              <w:t>Выявление номенклатуры оборудования, их технических характеристик, а также технологии использования для возможного применения при проектировании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B87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F42DD0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A0AAC">
              <w:rPr>
                <w:rFonts w:cs="Times New Roman"/>
                <w:szCs w:val="24"/>
              </w:rPr>
              <w:t>Осуществлять сбор, обработку и анализ справочной и нормативной документации по изысканиям и проектированию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6F295B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A0AAC">
              <w:rPr>
                <w:rFonts w:cs="Times New Roman"/>
                <w:szCs w:val="24"/>
              </w:rPr>
              <w:t>Проводить анализ полноты и качества исходных материалов, предоставляемых заказчиком (исходно-разрешительная документация, архивная информация по изысканиям, данные об экологической нагрузке, результаты опробований зданий и сооружений (коммуникаций) задание на изыскания и проектирование,)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F022CB" w:rsidRDefault="00F81B87" w:rsidP="00F81B87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2A0AAC">
              <w:rPr>
                <w:rFonts w:cs="Times New Roman"/>
                <w:szCs w:val="24"/>
              </w:rPr>
              <w:t>Подготавливать обзоры, отзывы, отчеты, заключения по изысканиям и проектированию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A0AAC">
              <w:rPr>
                <w:rFonts w:cs="Times New Roman"/>
                <w:szCs w:val="24"/>
              </w:rPr>
              <w:t>Определять объемы и сроки проведения работ по сбору и анализу данных по изысканиям и проектированию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A0AAC">
              <w:rPr>
                <w:rFonts w:cs="Times New Roman"/>
                <w:szCs w:val="24"/>
              </w:rPr>
              <w:t xml:space="preserve">Уметь пользоваться профессиональными компьютерными программными средствами по проектированию подземных инженерных </w:t>
            </w:r>
            <w:r w:rsidRPr="002A0AAC">
              <w:rPr>
                <w:rFonts w:cs="Times New Roman"/>
                <w:szCs w:val="24"/>
              </w:rPr>
              <w:lastRenderedPageBreak/>
              <w:t>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B87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F42DD0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72EA3">
              <w:rPr>
                <w:rFonts w:cs="Times New Roman"/>
                <w:szCs w:val="24"/>
              </w:rPr>
              <w:t>Нормативная документация в изысканиях, проектировании и строительстве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6F295B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72EA3">
              <w:rPr>
                <w:rFonts w:cs="Times New Roman"/>
                <w:szCs w:val="24"/>
              </w:rPr>
              <w:t>Нормативная документация по подземных инженерным коммуникациям, сооружаемым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F022CB" w:rsidRDefault="002E38E7" w:rsidP="00F81B87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2E38E7">
              <w:rPr>
                <w:rFonts w:cs="Times New Roman"/>
                <w:szCs w:val="24"/>
              </w:rPr>
              <w:t>Закон о недрах и природоохранное законодательство при изысканиях, проектировании, строительстве, эксплуатации и санации (ликвидации) подземных инженерных коммуникаций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286D">
              <w:rPr>
                <w:rFonts w:cs="Times New Roman"/>
                <w:szCs w:val="24"/>
              </w:rPr>
              <w:t>Принцип действия и технико-экономические характеристики оборудования, используемого в прокладке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286D">
              <w:rPr>
                <w:rFonts w:cs="Times New Roman"/>
                <w:szCs w:val="24"/>
              </w:rPr>
              <w:t>Российский и зарубежный опыт по проведению изысканий и разработки проектных решений по прокладке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286D">
              <w:rPr>
                <w:rFonts w:cs="Times New Roman"/>
                <w:szCs w:val="24"/>
              </w:rPr>
              <w:t>Принципы проведения изысканий, проектирования, строительства</w:t>
            </w:r>
            <w:r>
              <w:rPr>
                <w:rFonts w:cs="Times New Roman"/>
                <w:szCs w:val="24"/>
              </w:rPr>
              <w:t>,</w:t>
            </w:r>
            <w:r w:rsidRPr="00C8286D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C8286D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D7E62">
              <w:rPr>
                <w:rFonts w:cs="Times New Roman"/>
                <w:szCs w:val="24"/>
              </w:rPr>
              <w:t xml:space="preserve">Методы определения основных технико-экономических показателей при </w:t>
            </w:r>
            <w:r>
              <w:rPr>
                <w:rFonts w:cs="Times New Roman"/>
                <w:szCs w:val="24"/>
              </w:rPr>
              <w:t xml:space="preserve">изысканиях и </w:t>
            </w:r>
            <w:r w:rsidRPr="000D7E62">
              <w:rPr>
                <w:rFonts w:cs="Times New Roman"/>
                <w:szCs w:val="24"/>
              </w:rPr>
              <w:t>проектировании подземных инженерных коммуникаций с применением бестраншейных технологий</w:t>
            </w:r>
          </w:p>
        </w:tc>
      </w:tr>
      <w:tr w:rsidR="00F81B87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F81B87" w:rsidRPr="00CD4404" w:rsidRDefault="00F81B87" w:rsidP="00F81B8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81B87" w:rsidRPr="00944BD2" w:rsidRDefault="00F81B87" w:rsidP="00F81B8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D7E62">
              <w:rPr>
                <w:rFonts w:cs="Times New Roman"/>
                <w:szCs w:val="24"/>
              </w:rPr>
              <w:t xml:space="preserve">Требования, предъявляемые к рациональной организации труда при </w:t>
            </w:r>
            <w:r>
              <w:rPr>
                <w:rFonts w:cs="Times New Roman"/>
                <w:szCs w:val="24"/>
              </w:rPr>
              <w:t>изысканиях, проектировании, стр</w:t>
            </w:r>
            <w:r w:rsidRPr="000D7E62">
              <w:rPr>
                <w:rFonts w:cs="Times New Roman"/>
                <w:szCs w:val="24"/>
              </w:rPr>
              <w:t>оительстве</w:t>
            </w:r>
            <w:r>
              <w:rPr>
                <w:rFonts w:cs="Times New Roman"/>
                <w:szCs w:val="24"/>
              </w:rPr>
              <w:t>, эксплуатации</w:t>
            </w:r>
            <w:r w:rsidRPr="000D7E62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санации (ликвидации)</w:t>
            </w:r>
            <w:r w:rsidRPr="000D7E62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06D41" w:rsidRPr="0085135D" w:rsidTr="00593CC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15" w:name="_Toc457758879"/>
      <w:bookmarkStart w:id="16" w:name="_Toc457767172"/>
      <w:r w:rsidRPr="009A2250">
        <w:rPr>
          <w:sz w:val="24"/>
          <w:szCs w:val="24"/>
        </w:rPr>
        <w:t>Трудовая функция</w:t>
      </w:r>
      <w:bookmarkEnd w:id="15"/>
      <w:bookmarkEnd w:id="16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A91D59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E21E3">
              <w:rPr>
                <w:rFonts w:cs="Times New Roman"/>
                <w:szCs w:val="24"/>
              </w:rPr>
              <w:t>Укрупненное социально-экономическое обоснование необходимости использования технологии сооружения инженерных коммуникаций с применением бестраншейных технологий.</w:t>
            </w:r>
            <w:r>
              <w:rPr>
                <w:rFonts w:cs="Times New Roman"/>
                <w:szCs w:val="24"/>
              </w:rPr>
              <w:t xml:space="preserve"> </w:t>
            </w:r>
            <w:r w:rsidRPr="002E21E3">
              <w:rPr>
                <w:rFonts w:cs="Times New Roman"/>
                <w:szCs w:val="24"/>
              </w:rPr>
              <w:t>Подготовка</w:t>
            </w:r>
            <w:r>
              <w:rPr>
                <w:rFonts w:cs="Times New Roman"/>
                <w:szCs w:val="24"/>
              </w:rPr>
              <w:t xml:space="preserve"> </w:t>
            </w:r>
            <w:r w:rsidRPr="002E21E3">
              <w:rPr>
                <w:rFonts w:cs="Times New Roman"/>
                <w:szCs w:val="24"/>
              </w:rPr>
              <w:t xml:space="preserve">списка основных </w:t>
            </w:r>
            <w:r>
              <w:rPr>
                <w:rFonts w:cs="Times New Roman"/>
                <w:szCs w:val="24"/>
              </w:rPr>
              <w:t xml:space="preserve">возможных </w:t>
            </w:r>
            <w:r w:rsidRPr="002E21E3">
              <w:rPr>
                <w:rFonts w:cs="Times New Roman"/>
                <w:szCs w:val="24"/>
              </w:rPr>
              <w:t>технических и технологических решений по проектированию подземных инженерных коммуникаций с применением бестраншейных технологий.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A/02.6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CC2357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6" w:space="0" w:color="000000"/>
            </w:tcBorders>
            <w:vAlign w:val="center"/>
          </w:tcPr>
          <w:p w:rsidR="00553A25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42DD0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34CBB">
              <w:rPr>
                <w:rFonts w:cs="Times New Roman"/>
                <w:szCs w:val="24"/>
              </w:rPr>
              <w:t>Технико-экономическое обоснование метода сооружения подземных коммуникаций.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85135D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6F295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34CBB">
              <w:rPr>
                <w:rFonts w:cs="Times New Roman"/>
                <w:szCs w:val="24"/>
              </w:rPr>
              <w:t>Разработка</w:t>
            </w:r>
            <w:r>
              <w:rPr>
                <w:rFonts w:cs="Times New Roman"/>
                <w:szCs w:val="24"/>
              </w:rPr>
              <w:t xml:space="preserve">, на основе результатов этапа обоснования инвестиций, </w:t>
            </w:r>
            <w:r w:rsidRPr="00534CBB">
              <w:rPr>
                <w:rFonts w:cs="Times New Roman"/>
                <w:szCs w:val="24"/>
              </w:rPr>
              <w:t xml:space="preserve">вариантов решений </w:t>
            </w:r>
            <w:r>
              <w:rPr>
                <w:rFonts w:cs="Times New Roman"/>
                <w:szCs w:val="24"/>
              </w:rPr>
              <w:t xml:space="preserve">по </w:t>
            </w:r>
            <w:r w:rsidRPr="00534CBB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534CBB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022CB" w:rsidRDefault="00553A25" w:rsidP="00553A25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F76BE7">
              <w:rPr>
                <w:rFonts w:cs="Times New Roman"/>
                <w:szCs w:val="24"/>
              </w:rPr>
              <w:t xml:space="preserve">Обеспечение соответствия рассматриваемых проектных решений техническим заданиям и условиям, требованиям нормативных и </w:t>
            </w:r>
            <w:r w:rsidRPr="00F76BE7">
              <w:rPr>
                <w:rFonts w:cs="Times New Roman"/>
                <w:szCs w:val="24"/>
              </w:rPr>
              <w:lastRenderedPageBreak/>
              <w:t>нормативно- технических документов в области изысканий</w:t>
            </w:r>
            <w:r>
              <w:rPr>
                <w:rFonts w:cs="Times New Roman"/>
                <w:szCs w:val="24"/>
              </w:rPr>
              <w:t>,</w:t>
            </w:r>
            <w:r w:rsidRPr="00F76BE7">
              <w:rPr>
                <w:rFonts w:cs="Times New Roman"/>
                <w:szCs w:val="24"/>
              </w:rPr>
              <w:t xml:space="preserve"> проектирования</w:t>
            </w:r>
            <w:r>
              <w:rPr>
                <w:rFonts w:cs="Times New Roman"/>
                <w:szCs w:val="24"/>
              </w:rPr>
              <w:t>,</w:t>
            </w:r>
            <w:r w:rsidRPr="00F76BE7">
              <w:rPr>
                <w:rFonts w:cs="Times New Roman"/>
                <w:szCs w:val="24"/>
              </w:rPr>
              <w:t xml:space="preserve"> строительства, </w:t>
            </w:r>
            <w:r>
              <w:rPr>
                <w:rFonts w:cs="Times New Roman"/>
                <w:szCs w:val="24"/>
              </w:rPr>
              <w:t xml:space="preserve">эксплуатации и санации (ликвидации), </w:t>
            </w:r>
            <w:r w:rsidRPr="00F76BE7">
              <w:rPr>
                <w:rFonts w:cs="Times New Roman"/>
                <w:szCs w:val="24"/>
              </w:rPr>
              <w:t>нормативных документов по технике безопасности</w:t>
            </w:r>
            <w:r>
              <w:rPr>
                <w:rFonts w:cs="Times New Roman"/>
                <w:szCs w:val="24"/>
              </w:rPr>
              <w:t xml:space="preserve"> и</w:t>
            </w:r>
            <w:r w:rsidRPr="00F76BE7">
              <w:rPr>
                <w:rFonts w:cs="Times New Roman"/>
                <w:szCs w:val="24"/>
              </w:rPr>
              <w:t xml:space="preserve"> производственной санитарии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944BD2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C1915">
              <w:rPr>
                <w:rFonts w:cs="Times New Roman"/>
                <w:szCs w:val="24"/>
              </w:rPr>
              <w:t>Проведение сравнительных технических расчетов разрабатываемых вариантов решений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A527B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7551A">
              <w:rPr>
                <w:rFonts w:cs="Times New Roman"/>
                <w:szCs w:val="24"/>
              </w:rPr>
              <w:t>Определение необходимых ресурсов для реализации предлагаемых проектных решений по прокладке 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A527B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7551A">
              <w:rPr>
                <w:rFonts w:cs="Times New Roman"/>
                <w:szCs w:val="24"/>
              </w:rPr>
              <w:t xml:space="preserve">Выполнение </w:t>
            </w:r>
            <w:r>
              <w:rPr>
                <w:rFonts w:cs="Times New Roman"/>
                <w:szCs w:val="24"/>
              </w:rPr>
              <w:t xml:space="preserve">предварительных – укрупненных </w:t>
            </w:r>
            <w:r w:rsidRPr="0097551A">
              <w:rPr>
                <w:rFonts w:cs="Times New Roman"/>
                <w:szCs w:val="24"/>
              </w:rPr>
              <w:t xml:space="preserve">расчетов, подтверждающих технико-экономические показатели, установленные </w:t>
            </w:r>
            <w:r>
              <w:rPr>
                <w:rFonts w:cs="Times New Roman"/>
                <w:szCs w:val="24"/>
              </w:rPr>
              <w:t>эскизными проектными</w:t>
            </w:r>
            <w:r w:rsidRPr="0097551A">
              <w:rPr>
                <w:rFonts w:cs="Times New Roman"/>
                <w:szCs w:val="24"/>
              </w:rPr>
              <w:t xml:space="preserve"> </w:t>
            </w:r>
            <w:r w:rsidR="002C307B">
              <w:rPr>
                <w:rFonts w:cs="Times New Roman"/>
                <w:szCs w:val="24"/>
              </w:rPr>
              <w:t>решениями з</w:t>
            </w:r>
            <w:r>
              <w:rPr>
                <w:rFonts w:cs="Times New Roman"/>
                <w:szCs w:val="24"/>
              </w:rPr>
              <w:t xml:space="preserve">аказчика </w:t>
            </w:r>
            <w:r w:rsidRPr="0097551A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944BD2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331B8">
              <w:rPr>
                <w:rFonts w:cs="Times New Roman"/>
                <w:szCs w:val="24"/>
              </w:rPr>
              <w:t xml:space="preserve">Подготовка отчетной документации по техническим и технологическим решениям для </w:t>
            </w:r>
            <w:r w:rsidR="002C307B">
              <w:rPr>
                <w:rFonts w:cs="Times New Roman"/>
                <w:szCs w:val="24"/>
              </w:rPr>
              <w:t>з</w:t>
            </w:r>
            <w:r w:rsidRPr="00F331B8">
              <w:rPr>
                <w:rFonts w:cs="Times New Roman"/>
                <w:szCs w:val="24"/>
              </w:rPr>
              <w:t>аказчика по изысканиям и проектированию 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90BCE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331B8">
              <w:rPr>
                <w:rFonts w:cs="Times New Roman"/>
                <w:szCs w:val="24"/>
              </w:rPr>
              <w:t xml:space="preserve">Выбор и согласование с </w:t>
            </w:r>
            <w:r w:rsidR="002C307B">
              <w:rPr>
                <w:rFonts w:cs="Times New Roman"/>
                <w:szCs w:val="24"/>
              </w:rPr>
              <w:t>з</w:t>
            </w:r>
            <w:r w:rsidRPr="00F331B8">
              <w:rPr>
                <w:rFonts w:cs="Times New Roman"/>
                <w:szCs w:val="24"/>
              </w:rPr>
              <w:t>аказчиком оптимальных вариантов прокладки подземных инженерных коммуникаций с применением бестраншейных технологий на основе анализа и сопоставления отечественного и зарубежного опыта, адаптированного к выявленным на стадии предпроекта факторам и процессам.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53A25" w:rsidRPr="001A4A7E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331B8">
              <w:rPr>
                <w:rFonts w:cs="Times New Roman"/>
                <w:szCs w:val="24"/>
              </w:rPr>
              <w:t>Определение объемов, а также положения границ и глубины изысканий при изысканиях и проектированию 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553A25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42DD0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8377D">
              <w:rPr>
                <w:rFonts w:cs="Times New Roman"/>
                <w:szCs w:val="24"/>
              </w:rPr>
              <w:t>Разрабатывать концептуальные документы по изысканиям проектированию прокладки подземных инженерных коммуникаций с применением бестраншейных технологий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6F295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201F">
              <w:rPr>
                <w:rFonts w:cs="Times New Roman"/>
                <w:szCs w:val="24"/>
              </w:rPr>
              <w:t>Разрабатывать конструктивные решения по объектам капитального строительства с учетом особенностей природно-климатических, инженерно-геологических, гидрогеологических и геоэкологических условий района застройки.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022CB" w:rsidRDefault="00553A25" w:rsidP="00553A25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AF201F">
              <w:rPr>
                <w:rFonts w:cs="Times New Roman"/>
                <w:szCs w:val="24"/>
              </w:rPr>
              <w:t>Выявлять и анализировать преимущества и недостатки вариантов проектных решений, оценивать риски, в том числе, геологические, связанные с реализацией проекта.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944BD2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201F">
              <w:rPr>
                <w:rFonts w:cs="Times New Roman"/>
                <w:szCs w:val="24"/>
              </w:rPr>
              <w:t xml:space="preserve">Разрабатывать и представлять </w:t>
            </w:r>
            <w:r>
              <w:rPr>
                <w:rFonts w:cs="Times New Roman"/>
                <w:szCs w:val="24"/>
              </w:rPr>
              <w:t xml:space="preserve">информационно-полные и ментально-наглядные </w:t>
            </w:r>
            <w:r w:rsidRPr="00AF201F">
              <w:rPr>
                <w:rFonts w:cs="Times New Roman"/>
                <w:szCs w:val="24"/>
              </w:rPr>
              <w:t>презентационные материалы по проекту, выступать публично по проектированию подземных инженерных коммуникаций с применением бестраншейных технологий.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F90BCE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201F">
              <w:rPr>
                <w:rFonts w:cs="Times New Roman"/>
                <w:szCs w:val="24"/>
              </w:rPr>
              <w:t xml:space="preserve">Использовать современные информационно-коммуникационные технологии, в том числе программное обеспечение, необходимое для </w:t>
            </w:r>
            <w:r>
              <w:rPr>
                <w:rFonts w:cs="Times New Roman"/>
                <w:szCs w:val="24"/>
              </w:rPr>
              <w:t>многовариантного обоснования проектов</w:t>
            </w:r>
            <w:r w:rsidRPr="00AF201F">
              <w:rPr>
                <w:rFonts w:cs="Times New Roman"/>
                <w:szCs w:val="24"/>
              </w:rPr>
              <w:t xml:space="preserve"> прокладки подземных инженерных коммуникаций с применением бестраншейных технологий.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CD4404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53A25" w:rsidRPr="00A527B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67B7F">
              <w:rPr>
                <w:rFonts w:cs="Times New Roman"/>
                <w:szCs w:val="24"/>
              </w:rPr>
              <w:t>Разрабатывать предложения к изысканиям, а также проектную документацию прокладки подземных инженерных коммуникаций с применением бестраншейных технологий.</w:t>
            </w:r>
          </w:p>
        </w:tc>
      </w:tr>
      <w:tr w:rsidR="00553A25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553A25" w:rsidRPr="007F2EBF" w:rsidRDefault="00553A25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53A25" w:rsidRPr="00A527BB" w:rsidRDefault="00553A25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67B7F">
              <w:rPr>
                <w:rFonts w:cs="Times New Roman"/>
                <w:szCs w:val="24"/>
              </w:rPr>
              <w:t>Уметь применять знания о технологических процессах прокладки подземных инженерных коммуникаций с применением бестраншейных технологий в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767B7F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767B7F">
              <w:rPr>
                <w:rFonts w:cs="Times New Roman"/>
                <w:szCs w:val="24"/>
              </w:rPr>
              <w:t>объектов.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6" w:space="0" w:color="000000"/>
            </w:tcBorders>
            <w:vAlign w:val="center"/>
          </w:tcPr>
          <w:p w:rsidR="000F6D0D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F42DD0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A2E4D">
              <w:rPr>
                <w:rFonts w:cs="Times New Roman"/>
                <w:szCs w:val="24"/>
              </w:rPr>
              <w:t>Требования нормативно-технических документов по изысканиям, проектированию, строительству и эксплуатации объектов капитального строительства (технические регламенты, национальные стандарты и своды правил, нормативные и методические документы органов государственной власти и саморегулируемых организаций, санитарные нормы и правила).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6F295B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A2E4D">
              <w:rPr>
                <w:rFonts w:cs="Times New Roman"/>
                <w:szCs w:val="24"/>
              </w:rPr>
              <w:t>Требования международных нормативно-технических документов и особенностей технического регулирования (в случае необходимости)</w:t>
            </w:r>
            <w:r w:rsidRPr="00767B7F">
              <w:rPr>
                <w:rFonts w:cs="Times New Roman"/>
                <w:szCs w:val="24"/>
              </w:rPr>
              <w:t xml:space="preserve"> прокладки подземных инженерных коммуникаций с применением бестраншейных технологий в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767B7F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767B7F">
              <w:rPr>
                <w:rFonts w:cs="Times New Roman"/>
                <w:szCs w:val="24"/>
              </w:rPr>
              <w:t>объектов.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F022CB" w:rsidRDefault="000F6D0D" w:rsidP="00553A25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8A2E4D">
              <w:rPr>
                <w:rFonts w:cs="Times New Roman"/>
                <w:szCs w:val="24"/>
              </w:rPr>
              <w:t>Закон о недрах, водное и земельное законодательство и правила охраны водных и земельных ресурсов для проверки их соблюдения при водопользовании и обустройстве природной среды.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944BD2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E460C">
              <w:rPr>
                <w:rFonts w:cs="Times New Roman"/>
                <w:szCs w:val="24"/>
              </w:rPr>
              <w:t>Требования нормативно-технических документов, регламентирующих состав и содержание разделов проектно-изыскательской документации при строительстве подземных инженерных коммуникаций с применением бестраншейных технологий.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F90BCE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Общие сведения о существующих м</w:t>
            </w:r>
            <w:r w:rsidRPr="005E460C">
              <w:rPr>
                <w:rFonts w:cs="Times New Roman"/>
                <w:szCs w:val="24"/>
              </w:rPr>
              <w:t>етодик</w:t>
            </w:r>
            <w:r>
              <w:rPr>
                <w:rFonts w:cs="Times New Roman"/>
                <w:szCs w:val="24"/>
              </w:rPr>
              <w:t>ах</w:t>
            </w:r>
            <w:r w:rsidRPr="005E460C">
              <w:rPr>
                <w:rFonts w:cs="Times New Roman"/>
                <w:szCs w:val="24"/>
              </w:rPr>
              <w:t xml:space="preserve"> инженерных расчетов, необходимые для изысканий</w:t>
            </w:r>
            <w:r>
              <w:rPr>
                <w:rFonts w:cs="Times New Roman"/>
                <w:szCs w:val="24"/>
              </w:rPr>
              <w:t>,</w:t>
            </w:r>
            <w:r w:rsidRPr="005E460C">
              <w:rPr>
                <w:rFonts w:cs="Times New Roman"/>
                <w:szCs w:val="24"/>
              </w:rPr>
              <w:t xml:space="preserve"> проектирования</w:t>
            </w:r>
            <w:r>
              <w:rPr>
                <w:rFonts w:cs="Times New Roman"/>
                <w:szCs w:val="24"/>
              </w:rPr>
              <w:t>,</w:t>
            </w:r>
            <w:r w:rsidRPr="005E460C">
              <w:rPr>
                <w:rFonts w:cs="Times New Roman"/>
                <w:szCs w:val="24"/>
              </w:rPr>
              <w:t xml:space="preserve"> прокладки</w:t>
            </w:r>
            <w:r>
              <w:rPr>
                <w:rFonts w:cs="Times New Roman"/>
                <w:szCs w:val="24"/>
              </w:rPr>
              <w:t>, эксплуатации и санации (ликвидации)</w:t>
            </w:r>
            <w:r w:rsidRPr="005E460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A527BB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Знаний о возможности применения, механизмов и оборудования</w:t>
            </w:r>
            <w:r w:rsidRPr="00064845">
              <w:rPr>
                <w:rFonts w:cs="Times New Roman"/>
                <w:szCs w:val="24"/>
              </w:rPr>
              <w:t>, используемых при 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, обладающих требуемыми </w:t>
            </w:r>
            <w:r w:rsidRPr="00064845">
              <w:rPr>
                <w:rFonts w:cs="Times New Roman"/>
                <w:szCs w:val="24"/>
              </w:rPr>
              <w:t>характеристик</w:t>
            </w:r>
            <w:r>
              <w:rPr>
                <w:rFonts w:cs="Times New Roman"/>
                <w:szCs w:val="24"/>
              </w:rPr>
              <w:t>ами, определяемыми исходя из конкретных условий</w:t>
            </w:r>
            <w:r w:rsidRPr="00064845">
              <w:rPr>
                <w:rFonts w:cs="Times New Roman"/>
                <w:szCs w:val="24"/>
              </w:rPr>
              <w:t>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Pr="00A527BB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Знаний о возможности использования</w:t>
            </w:r>
            <w:r w:rsidRPr="00F36884">
              <w:rPr>
                <w:rFonts w:cs="Times New Roman"/>
                <w:szCs w:val="24"/>
              </w:rPr>
              <w:t xml:space="preserve"> строительных материалов, изделий и конструкций, применяемых при проектировании и строительстве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, обладающих требуемыми </w:t>
            </w:r>
            <w:r w:rsidRPr="00064845">
              <w:rPr>
                <w:rFonts w:cs="Times New Roman"/>
                <w:szCs w:val="24"/>
              </w:rPr>
              <w:t>характеристик</w:t>
            </w:r>
            <w:r>
              <w:rPr>
                <w:rFonts w:cs="Times New Roman"/>
                <w:szCs w:val="24"/>
              </w:rPr>
              <w:t>ами, определяемыми исходя из конкретных условий</w:t>
            </w:r>
            <w:r w:rsidRPr="00F36884">
              <w:rPr>
                <w:rFonts w:cs="Times New Roman"/>
                <w:szCs w:val="24"/>
              </w:rPr>
              <w:t>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237A9">
              <w:rPr>
                <w:rFonts w:cs="Times New Roman"/>
                <w:szCs w:val="24"/>
              </w:rPr>
              <w:t xml:space="preserve">Особенности проектирования конструктивных решений для территорий со сложными </w:t>
            </w:r>
            <w:r>
              <w:rPr>
                <w:rFonts w:cs="Times New Roman"/>
                <w:szCs w:val="24"/>
              </w:rPr>
              <w:t>геотехническими,</w:t>
            </w:r>
            <w:r w:rsidRPr="00F237A9">
              <w:rPr>
                <w:rFonts w:cs="Times New Roman"/>
                <w:szCs w:val="24"/>
              </w:rPr>
              <w:t xml:space="preserve"> природно-климатическими</w:t>
            </w:r>
            <w:r>
              <w:rPr>
                <w:rFonts w:cs="Times New Roman"/>
                <w:szCs w:val="24"/>
              </w:rPr>
              <w:t xml:space="preserve"> и геоэкологическими</w:t>
            </w:r>
            <w:r w:rsidRPr="00F237A9">
              <w:rPr>
                <w:rFonts w:cs="Times New Roman"/>
                <w:szCs w:val="24"/>
              </w:rPr>
              <w:t xml:space="preserve"> условиями при прокладке подземных инженерных коммуникаций с применением бестраншейных технологий.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F6D0D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90C5D">
              <w:rPr>
                <w:rFonts w:cs="Times New Roman"/>
                <w:szCs w:val="24"/>
              </w:rPr>
              <w:t xml:space="preserve">Современные методы </w:t>
            </w:r>
            <w:r>
              <w:rPr>
                <w:rFonts w:cs="Times New Roman"/>
                <w:szCs w:val="24"/>
              </w:rPr>
              <w:t>многовариантного</w:t>
            </w:r>
            <w:r w:rsidRPr="00490C5D">
              <w:rPr>
                <w:rFonts w:cs="Times New Roman"/>
                <w:szCs w:val="24"/>
              </w:rPr>
              <w:t xml:space="preserve"> проектирования, методики проведения расчетов, создания чертежей и моделей с помощью систем автоматизированного проектирования.</w:t>
            </w:r>
          </w:p>
        </w:tc>
      </w:tr>
      <w:tr w:rsidR="000F6D0D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0F6D0D" w:rsidRPr="00CD4404" w:rsidRDefault="000F6D0D" w:rsidP="00553A2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F6D0D" w:rsidRDefault="000F6D0D" w:rsidP="00553A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5A6F">
              <w:rPr>
                <w:rFonts w:cs="Times New Roman"/>
                <w:szCs w:val="24"/>
              </w:rPr>
              <w:t>Перспективы технического</w:t>
            </w:r>
            <w:r>
              <w:rPr>
                <w:rFonts w:cs="Times New Roman"/>
                <w:szCs w:val="24"/>
              </w:rPr>
              <w:t>, технологического, нормативно-правового и научно-методического</w:t>
            </w:r>
            <w:r w:rsidRPr="003B5A6F">
              <w:rPr>
                <w:rFonts w:cs="Times New Roman"/>
                <w:szCs w:val="24"/>
              </w:rPr>
              <w:t xml:space="preserve"> развития отрасли прокладки подземных инженерных коммуникаций с применением бестраншейных технологий.</w:t>
            </w:r>
          </w:p>
        </w:tc>
      </w:tr>
      <w:tr w:rsidR="00F06D41" w:rsidRPr="0085135D" w:rsidTr="00CC235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17" w:name="_Toc457758880"/>
      <w:bookmarkStart w:id="18" w:name="_Toc457767173"/>
      <w:r w:rsidRPr="009A2250">
        <w:rPr>
          <w:sz w:val="24"/>
          <w:szCs w:val="24"/>
        </w:rPr>
        <w:t>Трудовая функция</w:t>
      </w:r>
      <w:bookmarkEnd w:id="17"/>
      <w:bookmarkEnd w:id="18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E4571D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E21E3">
              <w:rPr>
                <w:rFonts w:cs="Times New Roman"/>
                <w:szCs w:val="24"/>
              </w:rPr>
              <w:t>Оформление технической документации, обосновывающей выбор основных технических решений для проектирования подземных инженерных коммуникаций с применением бестраншейных технологий</w:t>
            </w:r>
            <w:r w:rsidR="00B64E03">
              <w:rPr>
                <w:rFonts w:cs="Times New Roman"/>
                <w:szCs w:val="24"/>
              </w:rPr>
              <w:t xml:space="preserve"> на основе выявленных факторов и процессов, контролирующих </w:t>
            </w:r>
            <w:r w:rsidR="00B64E03">
              <w:rPr>
                <w:rFonts w:cs="Times New Roman"/>
                <w:szCs w:val="24"/>
              </w:rPr>
              <w:lastRenderedPageBreak/>
              <w:t>строительство и эксплуатацию объекта</w:t>
            </w:r>
            <w:r w:rsidRPr="009E7FEF">
              <w:rPr>
                <w:rFonts w:cs="Times New Roman"/>
                <w:szCs w:val="24"/>
              </w:rPr>
              <w:t>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A/03.6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9311DB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A1CA3" w:rsidRPr="0085135D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790C9D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90C9D">
              <w:rPr>
                <w:rFonts w:cs="Times New Roman"/>
                <w:szCs w:val="24"/>
              </w:rPr>
              <w:t xml:space="preserve">Определение </w:t>
            </w:r>
            <w:r>
              <w:rPr>
                <w:rFonts w:cs="Times New Roman"/>
                <w:szCs w:val="24"/>
              </w:rPr>
              <w:t xml:space="preserve">эскизных </w:t>
            </w:r>
            <w:r w:rsidRPr="00790C9D">
              <w:rPr>
                <w:rFonts w:cs="Times New Roman"/>
                <w:szCs w:val="24"/>
              </w:rPr>
              <w:t>комплексн</w:t>
            </w:r>
            <w:r>
              <w:rPr>
                <w:rFonts w:cs="Times New Roman"/>
                <w:szCs w:val="24"/>
              </w:rPr>
              <w:t>ых</w:t>
            </w:r>
            <w:r w:rsidRPr="00790C9D">
              <w:rPr>
                <w:rFonts w:cs="Times New Roman"/>
                <w:szCs w:val="24"/>
              </w:rPr>
              <w:t xml:space="preserve"> план</w:t>
            </w:r>
            <w:r>
              <w:rPr>
                <w:rFonts w:cs="Times New Roman"/>
                <w:szCs w:val="24"/>
              </w:rPr>
              <w:t>ов</w:t>
            </w:r>
            <w:r w:rsidRPr="00790C9D">
              <w:rPr>
                <w:rFonts w:cs="Times New Roman"/>
                <w:szCs w:val="24"/>
              </w:rPr>
              <w:t xml:space="preserve"> расположения оборудования для прокладки </w:t>
            </w:r>
            <w:r>
              <w:rPr>
                <w:rFonts w:cs="Times New Roman"/>
                <w:szCs w:val="24"/>
              </w:rPr>
              <w:t xml:space="preserve">выбранных вариантов </w:t>
            </w:r>
            <w:r w:rsidRPr="00790C9D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, пройденных</w:t>
            </w:r>
            <w:r w:rsidRPr="00790C9D">
              <w:rPr>
                <w:rFonts w:cs="Times New Roman"/>
                <w:szCs w:val="24"/>
              </w:rPr>
              <w:t xml:space="preserve">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790C9D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90C9D">
              <w:rPr>
                <w:rFonts w:cs="Times New Roman"/>
                <w:szCs w:val="24"/>
              </w:rPr>
              <w:t xml:space="preserve">Оформление </w:t>
            </w:r>
            <w:r>
              <w:rPr>
                <w:rFonts w:cs="Times New Roman"/>
                <w:szCs w:val="24"/>
              </w:rPr>
              <w:t xml:space="preserve">эскизных </w:t>
            </w:r>
            <w:r w:rsidRPr="00790C9D">
              <w:rPr>
                <w:rFonts w:cs="Times New Roman"/>
                <w:szCs w:val="24"/>
              </w:rPr>
              <w:t xml:space="preserve">планов расположения отдельных элементов оборудования для прокладки </w:t>
            </w:r>
            <w:r>
              <w:rPr>
                <w:rFonts w:cs="Times New Roman"/>
                <w:szCs w:val="24"/>
              </w:rPr>
              <w:t xml:space="preserve">каждого варианта </w:t>
            </w:r>
            <w:r w:rsidRPr="00790C9D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, пройденных</w:t>
            </w:r>
            <w:r w:rsidRPr="00790C9D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790C9D" w:rsidRDefault="005A1CA3" w:rsidP="005A1CA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2D0D1C">
              <w:rPr>
                <w:rFonts w:cs="Times New Roman"/>
                <w:szCs w:val="24"/>
              </w:rPr>
              <w:t xml:space="preserve">Оформление </w:t>
            </w:r>
            <w:r>
              <w:rPr>
                <w:rFonts w:cs="Times New Roman"/>
                <w:szCs w:val="24"/>
              </w:rPr>
              <w:t xml:space="preserve">эскизов </w:t>
            </w:r>
            <w:r w:rsidRPr="002D0D1C">
              <w:rPr>
                <w:rFonts w:cs="Times New Roman"/>
                <w:szCs w:val="24"/>
              </w:rPr>
              <w:t xml:space="preserve">ведомостей и спецификаций оборудования для прокладки </w:t>
            </w:r>
            <w:r>
              <w:rPr>
                <w:rFonts w:cs="Times New Roman"/>
                <w:szCs w:val="24"/>
              </w:rPr>
              <w:t xml:space="preserve">каждого варианта </w:t>
            </w:r>
            <w:r w:rsidRPr="002D0D1C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, пройденных</w:t>
            </w:r>
            <w:r w:rsidRPr="002D0D1C">
              <w:rPr>
                <w:rFonts w:cs="Times New Roman"/>
                <w:szCs w:val="24"/>
              </w:rPr>
              <w:t xml:space="preserve">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A1CA3" w:rsidRPr="00790C9D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Составление, на основе представленных выше документов, технической записки Заказчику с оценкой преимуществ и недостатков каждого из вариантов </w:t>
            </w:r>
            <w:r w:rsidRPr="00790C9D">
              <w:rPr>
                <w:rFonts w:cs="Times New Roman"/>
                <w:szCs w:val="24"/>
              </w:rPr>
              <w:t>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790C9D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A1CA3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42DD0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547E4">
              <w:rPr>
                <w:rFonts w:cs="Times New Roman"/>
                <w:szCs w:val="24"/>
              </w:rPr>
              <w:t>Разрабатывать</w:t>
            </w:r>
            <w:r>
              <w:rPr>
                <w:rFonts w:cs="Times New Roman"/>
                <w:szCs w:val="24"/>
              </w:rPr>
              <w:t>, в эскизном варианте,</w:t>
            </w:r>
            <w:r w:rsidRPr="006547E4">
              <w:rPr>
                <w:rFonts w:cs="Times New Roman"/>
                <w:szCs w:val="24"/>
              </w:rPr>
              <w:t xml:space="preserve"> проектную и рабочую документацию для </w:t>
            </w:r>
            <w:r>
              <w:rPr>
                <w:rFonts w:cs="Times New Roman"/>
                <w:szCs w:val="24"/>
              </w:rPr>
              <w:t xml:space="preserve">многовариантной </w:t>
            </w:r>
            <w:r w:rsidRPr="006547E4">
              <w:rPr>
                <w:rFonts w:cs="Times New Roman"/>
                <w:szCs w:val="24"/>
              </w:rPr>
              <w:t>прокладки подземных инженерных коммуникаций</w:t>
            </w:r>
            <w:r>
              <w:rPr>
                <w:rFonts w:cs="Times New Roman"/>
                <w:szCs w:val="24"/>
              </w:rPr>
              <w:t>, пройденных</w:t>
            </w:r>
            <w:r w:rsidRPr="006547E4">
              <w:rPr>
                <w:rFonts w:cs="Times New Roman"/>
                <w:szCs w:val="24"/>
              </w:rPr>
              <w:t xml:space="preserve"> с применением бестраншейных технологий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6F295B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547E4">
              <w:rPr>
                <w:rFonts w:cs="Times New Roman"/>
                <w:szCs w:val="24"/>
              </w:rPr>
              <w:t xml:space="preserve">Определять исходные данные необходимые для </w:t>
            </w:r>
            <w:r>
              <w:rPr>
                <w:rFonts w:cs="Times New Roman"/>
                <w:szCs w:val="24"/>
              </w:rPr>
              <w:t xml:space="preserve">многовариантного, эскизного </w:t>
            </w:r>
            <w:r w:rsidRPr="006547E4">
              <w:rPr>
                <w:rFonts w:cs="Times New Roman"/>
                <w:szCs w:val="24"/>
              </w:rPr>
              <w:t>проектирования прокладки 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6547E4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022CB" w:rsidRDefault="005A1CA3" w:rsidP="005A1CA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F53F0">
              <w:rPr>
                <w:rFonts w:cs="Times New Roman"/>
                <w:szCs w:val="24"/>
              </w:rPr>
              <w:t xml:space="preserve">Разрабатывать </w:t>
            </w:r>
            <w:r>
              <w:rPr>
                <w:rFonts w:cs="Times New Roman"/>
                <w:szCs w:val="24"/>
              </w:rPr>
              <w:t xml:space="preserve">эскизы </w:t>
            </w:r>
            <w:r w:rsidRPr="007F53F0">
              <w:rPr>
                <w:rFonts w:cs="Times New Roman"/>
                <w:szCs w:val="24"/>
              </w:rPr>
              <w:t>компоновочны</w:t>
            </w:r>
            <w:r>
              <w:rPr>
                <w:rFonts w:cs="Times New Roman"/>
                <w:szCs w:val="24"/>
              </w:rPr>
              <w:t>х</w:t>
            </w:r>
            <w:r w:rsidRPr="007F53F0">
              <w:rPr>
                <w:rFonts w:cs="Times New Roman"/>
                <w:szCs w:val="24"/>
              </w:rPr>
              <w:t xml:space="preserve"> план</w:t>
            </w:r>
            <w:r>
              <w:rPr>
                <w:rFonts w:cs="Times New Roman"/>
                <w:szCs w:val="24"/>
              </w:rPr>
              <w:t>ов</w:t>
            </w:r>
            <w:r w:rsidRPr="007F53F0">
              <w:rPr>
                <w:rFonts w:cs="Times New Roman"/>
                <w:szCs w:val="24"/>
              </w:rPr>
              <w:t xml:space="preserve"> и план</w:t>
            </w:r>
            <w:r>
              <w:rPr>
                <w:rFonts w:cs="Times New Roman"/>
                <w:szCs w:val="24"/>
              </w:rPr>
              <w:t>ов</w:t>
            </w:r>
            <w:r w:rsidRPr="007F53F0">
              <w:rPr>
                <w:rFonts w:cs="Times New Roman"/>
                <w:szCs w:val="24"/>
              </w:rPr>
              <w:t xml:space="preserve"> расположения оборудования для </w:t>
            </w:r>
            <w:r>
              <w:rPr>
                <w:rFonts w:cs="Times New Roman"/>
                <w:szCs w:val="24"/>
              </w:rPr>
              <w:t xml:space="preserve">многовариантной </w:t>
            </w:r>
            <w:r w:rsidRPr="007F53F0">
              <w:rPr>
                <w:rFonts w:cs="Times New Roman"/>
                <w:szCs w:val="24"/>
              </w:rPr>
              <w:t>прокладки подземных инженерных коммуникаций</w:t>
            </w:r>
            <w:r>
              <w:rPr>
                <w:rFonts w:cs="Times New Roman"/>
                <w:szCs w:val="24"/>
              </w:rPr>
              <w:t>, пройденных</w:t>
            </w:r>
            <w:r w:rsidRPr="007F53F0">
              <w:rPr>
                <w:rFonts w:cs="Times New Roman"/>
                <w:szCs w:val="24"/>
              </w:rPr>
              <w:t xml:space="preserve"> с применением бестраншейных технологий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944BD2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F53F0">
              <w:rPr>
                <w:rFonts w:cs="Times New Roman"/>
                <w:szCs w:val="24"/>
              </w:rPr>
              <w:t xml:space="preserve">Формировать </w:t>
            </w:r>
            <w:r>
              <w:rPr>
                <w:rFonts w:cs="Times New Roman"/>
                <w:szCs w:val="24"/>
              </w:rPr>
              <w:t xml:space="preserve">эскизы </w:t>
            </w:r>
            <w:r w:rsidRPr="007F53F0">
              <w:rPr>
                <w:rFonts w:cs="Times New Roman"/>
                <w:szCs w:val="24"/>
              </w:rPr>
              <w:t>ведомост</w:t>
            </w:r>
            <w:r>
              <w:rPr>
                <w:rFonts w:cs="Times New Roman"/>
                <w:szCs w:val="24"/>
              </w:rPr>
              <w:t>ей</w:t>
            </w:r>
            <w:r w:rsidRPr="007F53F0">
              <w:rPr>
                <w:rFonts w:cs="Times New Roman"/>
                <w:szCs w:val="24"/>
              </w:rPr>
              <w:t xml:space="preserve"> и спецификаци</w:t>
            </w:r>
            <w:r>
              <w:rPr>
                <w:rFonts w:cs="Times New Roman"/>
                <w:szCs w:val="24"/>
              </w:rPr>
              <w:t>й</w:t>
            </w:r>
            <w:r w:rsidRPr="007F53F0">
              <w:rPr>
                <w:rFonts w:cs="Times New Roman"/>
                <w:szCs w:val="24"/>
              </w:rPr>
              <w:t xml:space="preserve"> оборудования для </w:t>
            </w:r>
            <w:r>
              <w:rPr>
                <w:rFonts w:cs="Times New Roman"/>
                <w:szCs w:val="24"/>
              </w:rPr>
              <w:t xml:space="preserve">многовариантной </w:t>
            </w:r>
            <w:r w:rsidRPr="007F53F0">
              <w:rPr>
                <w:rFonts w:cs="Times New Roman"/>
                <w:szCs w:val="24"/>
              </w:rPr>
              <w:t>прокладки 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7F53F0">
              <w:rPr>
                <w:rFonts w:cs="Times New Roman"/>
                <w:szCs w:val="24"/>
              </w:rPr>
              <w:t xml:space="preserve"> с применением бестраншейных технологий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90BCE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F53F0">
              <w:rPr>
                <w:rFonts w:cs="Times New Roman"/>
                <w:szCs w:val="24"/>
              </w:rPr>
              <w:t xml:space="preserve">Изучать, анализировать и сопоставлять отечественный и зарубежный опыт по разработке и реализации </w:t>
            </w:r>
            <w:r>
              <w:rPr>
                <w:rFonts w:cs="Times New Roman"/>
                <w:szCs w:val="24"/>
              </w:rPr>
              <w:t xml:space="preserve">многовариантных, эскизных </w:t>
            </w:r>
            <w:r w:rsidRPr="007F53F0">
              <w:rPr>
                <w:rFonts w:cs="Times New Roman"/>
                <w:szCs w:val="24"/>
              </w:rPr>
              <w:t>проектов прокладки 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7F53F0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A1CA3" w:rsidRPr="00A527BB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обобща</w:t>
            </w:r>
            <w:r w:rsidR="002C307B">
              <w:rPr>
                <w:rFonts w:cs="Times New Roman"/>
                <w:szCs w:val="24"/>
              </w:rPr>
              <w:t>ющие документы, представляющие з</w:t>
            </w:r>
            <w:r>
              <w:rPr>
                <w:rFonts w:cs="Times New Roman"/>
                <w:szCs w:val="24"/>
              </w:rPr>
              <w:t xml:space="preserve">аказчику преимущества и недостатки предлагаемых проектных решений по </w:t>
            </w:r>
            <w:r w:rsidRPr="007F53F0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7F53F0">
              <w:rPr>
                <w:rFonts w:cs="Times New Roman"/>
                <w:szCs w:val="24"/>
              </w:rPr>
              <w:t xml:space="preserve"> 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7F53F0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A1CA3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42DD0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4559B">
              <w:rPr>
                <w:rFonts w:cs="Times New Roman"/>
                <w:szCs w:val="24"/>
              </w:rPr>
              <w:t>Нормативная документация в изысканиях, проектировании,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24559B">
              <w:rPr>
                <w:rFonts w:cs="Times New Roman"/>
                <w:szCs w:val="24"/>
              </w:rPr>
              <w:t xml:space="preserve"> эксплуатации</w:t>
            </w:r>
            <w:r>
              <w:rPr>
                <w:rFonts w:cs="Times New Roman"/>
                <w:szCs w:val="24"/>
              </w:rPr>
              <w:t xml:space="preserve"> и санации (ликвидации)</w:t>
            </w:r>
            <w:r w:rsidRPr="0024559B">
              <w:rPr>
                <w:rFonts w:cs="Times New Roman"/>
                <w:szCs w:val="24"/>
              </w:rPr>
              <w:t>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6F295B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72EA3">
              <w:rPr>
                <w:rFonts w:cs="Times New Roman"/>
                <w:szCs w:val="24"/>
              </w:rPr>
              <w:t xml:space="preserve">Закон о недрах и природоохранное законодательство при </w:t>
            </w:r>
            <w:r>
              <w:rPr>
                <w:rFonts w:cs="Times New Roman"/>
                <w:szCs w:val="24"/>
              </w:rPr>
              <w:t xml:space="preserve">изысканиях, проектировании, </w:t>
            </w:r>
            <w:r w:rsidRPr="00172EA3">
              <w:rPr>
                <w:rFonts w:cs="Times New Roman"/>
                <w:szCs w:val="24"/>
              </w:rPr>
              <w:t>строительстве</w:t>
            </w:r>
            <w:r>
              <w:rPr>
                <w:rFonts w:cs="Times New Roman"/>
                <w:szCs w:val="24"/>
              </w:rPr>
              <w:t xml:space="preserve">, эксплуатации и санации (ликвидации) </w:t>
            </w:r>
            <w:r w:rsidRPr="00172EA3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0B38CA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022CB" w:rsidRDefault="005A1CA3" w:rsidP="005A1CA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F237A9">
              <w:rPr>
                <w:rFonts w:cs="Times New Roman"/>
                <w:szCs w:val="24"/>
              </w:rPr>
              <w:t xml:space="preserve">Особенности проектирования конструктивных решений для территорий со сложными </w:t>
            </w:r>
            <w:r>
              <w:rPr>
                <w:rFonts w:cs="Times New Roman"/>
                <w:szCs w:val="24"/>
              </w:rPr>
              <w:t>геотехническими,</w:t>
            </w:r>
            <w:r w:rsidRPr="00F237A9">
              <w:rPr>
                <w:rFonts w:cs="Times New Roman"/>
                <w:szCs w:val="24"/>
              </w:rPr>
              <w:t xml:space="preserve"> природно-климатическими</w:t>
            </w:r>
            <w:r>
              <w:rPr>
                <w:rFonts w:cs="Times New Roman"/>
                <w:szCs w:val="24"/>
              </w:rPr>
              <w:t xml:space="preserve"> и геоэкологическими</w:t>
            </w:r>
            <w:r w:rsidRPr="00F237A9">
              <w:rPr>
                <w:rFonts w:cs="Times New Roman"/>
                <w:szCs w:val="24"/>
              </w:rPr>
              <w:t xml:space="preserve"> условиями при прокладке подземных инженерных коммуникаций</w:t>
            </w:r>
            <w:r w:rsidRPr="002D0D1C">
              <w:rPr>
                <w:rFonts w:cs="Times New Roman"/>
                <w:szCs w:val="24"/>
              </w:rPr>
              <w:t>, пройденных</w:t>
            </w:r>
            <w:r w:rsidRPr="00F237A9">
              <w:rPr>
                <w:rFonts w:cs="Times New Roman"/>
                <w:szCs w:val="24"/>
              </w:rPr>
              <w:t xml:space="preserve">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944BD2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F3CA1">
              <w:rPr>
                <w:rFonts w:cs="Times New Roman"/>
                <w:szCs w:val="24"/>
              </w:rPr>
              <w:t xml:space="preserve">Компьютерные программные средства для </w:t>
            </w:r>
            <w:r>
              <w:rPr>
                <w:rFonts w:cs="Times New Roman"/>
                <w:szCs w:val="24"/>
              </w:rPr>
              <w:t xml:space="preserve">объемного моделирования </w:t>
            </w:r>
            <w:r w:rsidRPr="001F3CA1">
              <w:rPr>
                <w:rFonts w:cs="Times New Roman"/>
                <w:szCs w:val="24"/>
              </w:rPr>
              <w:t>прокладки подземных инженерных коммуникаций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EE7DE0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F90BCE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F3CA1">
              <w:rPr>
                <w:rFonts w:cs="Times New Roman"/>
                <w:szCs w:val="24"/>
              </w:rPr>
              <w:t xml:space="preserve">Методики </w:t>
            </w:r>
            <w:r>
              <w:rPr>
                <w:rFonts w:cs="Times New Roman"/>
                <w:szCs w:val="24"/>
              </w:rPr>
              <w:t xml:space="preserve">многовариантного </w:t>
            </w:r>
            <w:r w:rsidRPr="001F3CA1">
              <w:rPr>
                <w:rFonts w:cs="Times New Roman"/>
                <w:szCs w:val="24"/>
              </w:rPr>
              <w:t>проектирования инженерных сооружений, их конструктивных элементов для прокладки подземных инженерных коммуникаций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A527BB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F3CA1">
              <w:rPr>
                <w:rFonts w:cs="Times New Roman"/>
                <w:szCs w:val="24"/>
              </w:rPr>
              <w:t xml:space="preserve">Методики </w:t>
            </w:r>
            <w:r>
              <w:rPr>
                <w:rFonts w:cs="Times New Roman"/>
                <w:szCs w:val="24"/>
              </w:rPr>
              <w:t>технических</w:t>
            </w:r>
            <w:r w:rsidRPr="001F3CA1">
              <w:rPr>
                <w:rFonts w:cs="Times New Roman"/>
                <w:szCs w:val="24"/>
              </w:rPr>
              <w:t xml:space="preserve"> расчетов, необходимых для </w:t>
            </w:r>
            <w:r>
              <w:rPr>
                <w:rFonts w:cs="Times New Roman"/>
                <w:szCs w:val="24"/>
              </w:rPr>
              <w:t xml:space="preserve">многовариантного </w:t>
            </w:r>
            <w:r w:rsidRPr="001F3CA1">
              <w:rPr>
                <w:rFonts w:cs="Times New Roman"/>
                <w:szCs w:val="24"/>
              </w:rPr>
              <w:t>проектирования подземных инженерных коммуникаций с применением бестраншейных технологий.</w:t>
            </w:r>
          </w:p>
        </w:tc>
      </w:tr>
      <w:tr w:rsidR="005A1CA3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A1CA3" w:rsidRPr="00CD4404" w:rsidRDefault="005A1CA3" w:rsidP="005A1CA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A1CA3" w:rsidRPr="00A527BB" w:rsidRDefault="005A1CA3" w:rsidP="005A1CA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04435">
              <w:rPr>
                <w:rFonts w:cs="Times New Roman"/>
                <w:szCs w:val="24"/>
              </w:rPr>
              <w:t xml:space="preserve">Методика </w:t>
            </w:r>
            <w:r>
              <w:rPr>
                <w:rFonts w:cs="Times New Roman"/>
                <w:szCs w:val="24"/>
              </w:rPr>
              <w:t xml:space="preserve">многовариантной </w:t>
            </w:r>
            <w:r w:rsidRPr="00F04435">
              <w:rPr>
                <w:rFonts w:cs="Times New Roman"/>
                <w:szCs w:val="24"/>
              </w:rPr>
              <w:t>разработки компоновочных планов и планов расположения оборудования для прокладки подземных инженерных коммуникаций с применением бестраншейных технологий.</w:t>
            </w:r>
          </w:p>
        </w:tc>
      </w:tr>
      <w:tr w:rsidR="00F06D41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06D41" w:rsidRPr="00CD4404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06D41" w:rsidRPr="00CD4404" w:rsidRDefault="005A1CA3" w:rsidP="009C448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A1CA3">
              <w:rPr>
                <w:rFonts w:cs="Times New Roman"/>
                <w:szCs w:val="24"/>
              </w:rPr>
              <w:t>Правила оформления ведомостей и спецификаций оборудования для многовариантной прокладки подземных инженерных коммуникаций с применением бестраншейных технологий.</w:t>
            </w:r>
          </w:p>
        </w:tc>
      </w:tr>
      <w:tr w:rsidR="00F06D41" w:rsidRPr="0085135D" w:rsidTr="009311D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06D41" w:rsidRDefault="00F06D41" w:rsidP="009A2250">
      <w:pPr>
        <w:pStyle w:val="2"/>
        <w:numPr>
          <w:ilvl w:val="1"/>
          <w:numId w:val="28"/>
        </w:numPr>
        <w:spacing w:before="120" w:after="120"/>
        <w:ind w:left="284" w:hanging="284"/>
      </w:pPr>
      <w:bookmarkStart w:id="19" w:name="_Toc453054861"/>
      <w:bookmarkStart w:id="20" w:name="_Toc457758881"/>
      <w:bookmarkStart w:id="21" w:name="_Toc457767174"/>
      <w:r w:rsidRPr="009A2250">
        <w:t>Обобще</w:t>
      </w:r>
      <w:r>
        <w:t>нная трудовая функция</w:t>
      </w:r>
      <w:bookmarkEnd w:id="19"/>
      <w:bookmarkEnd w:id="20"/>
      <w:bookmarkEnd w:id="21"/>
      <w: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F06D41" w:rsidRPr="0085135D" w:rsidTr="00946818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Проектирование подземных инженерных коммуникаций с применением бестраншейных технологий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28"/>
        <w:gridCol w:w="22"/>
        <w:gridCol w:w="1274"/>
        <w:gridCol w:w="637"/>
        <w:gridCol w:w="1911"/>
        <w:gridCol w:w="637"/>
        <w:gridCol w:w="1274"/>
        <w:gridCol w:w="2138"/>
      </w:tblGrid>
      <w:tr w:rsidR="00F06D41" w:rsidRPr="00C207C0" w:rsidTr="009A2250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9A2250">
        <w:trPr>
          <w:jc w:val="center"/>
        </w:trPr>
        <w:tc>
          <w:tcPr>
            <w:tcW w:w="2550" w:type="dxa"/>
            <w:gridSpan w:val="2"/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F06D41" w:rsidRPr="0085135D" w:rsidTr="009A225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2528" w:type="dxa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7893" w:type="dxa"/>
            <w:gridSpan w:val="7"/>
          </w:tcPr>
          <w:p w:rsidR="00F06D41" w:rsidRPr="0085135D" w:rsidRDefault="00F06D41" w:rsidP="00E067E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 xml:space="preserve">Ведущий инженер-проектировщик. </w:t>
            </w:r>
          </w:p>
        </w:tc>
      </w:tr>
    </w:tbl>
    <w:p w:rsidR="00F06D41" w:rsidRDefault="00F06D41" w:rsidP="00F06D41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F06D41" w:rsidRPr="00CD4404" w:rsidRDefault="00F06D41" w:rsidP="00946818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Вы</w:t>
            </w:r>
            <w:r w:rsidR="00E067EE">
              <w:rPr>
                <w:rFonts w:cs="Times New Roman"/>
                <w:szCs w:val="24"/>
              </w:rPr>
              <w:t xml:space="preserve">сшее образование -  </w:t>
            </w:r>
            <w:r w:rsidRPr="00CD4404">
              <w:rPr>
                <w:rFonts w:cs="Times New Roman"/>
                <w:szCs w:val="24"/>
              </w:rPr>
              <w:t xml:space="preserve"> специалитет, магистратура</w:t>
            </w:r>
          </w:p>
          <w:p w:rsidR="00F06D41" w:rsidRPr="00CC3432" w:rsidRDefault="00E067EE" w:rsidP="00946818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F06D41" w:rsidRPr="00CD4404">
              <w:rPr>
                <w:rFonts w:cs="Times New Roman"/>
                <w:szCs w:val="24"/>
              </w:rPr>
              <w:t>епрофи</w:t>
            </w:r>
            <w:r>
              <w:rPr>
                <w:rFonts w:cs="Times New Roman"/>
                <w:szCs w:val="24"/>
              </w:rPr>
              <w:t>льное в</w:t>
            </w:r>
            <w:r w:rsidRPr="00E067EE">
              <w:rPr>
                <w:rFonts w:cs="Times New Roman"/>
                <w:szCs w:val="24"/>
              </w:rPr>
              <w:t>ысшее</w:t>
            </w:r>
            <w:r>
              <w:rPr>
                <w:rFonts w:cs="Times New Roman"/>
                <w:szCs w:val="24"/>
              </w:rPr>
              <w:t xml:space="preserve"> образование - </w:t>
            </w:r>
            <w:r w:rsidR="00F06D41" w:rsidRPr="00CD4404">
              <w:rPr>
                <w:rFonts w:cs="Times New Roman"/>
                <w:szCs w:val="24"/>
              </w:rPr>
              <w:t xml:space="preserve"> специалитет, магистратура и дополнительное профессиональное образование программы профессиональной переподготовки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E067EE" w:rsidRPr="0085135D" w:rsidRDefault="00D80F12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E067EE">
              <w:rPr>
                <w:rFonts w:cs="Times New Roman"/>
                <w:szCs w:val="24"/>
              </w:rPr>
              <w:t>е менее пяти</w:t>
            </w:r>
            <w:r w:rsidR="00E067EE" w:rsidRPr="00E067EE">
              <w:rPr>
                <w:rFonts w:cs="Times New Roman"/>
                <w:szCs w:val="24"/>
              </w:rPr>
              <w:t xml:space="preserve"> лет в области проектирования подземных инженерных коммуникаций с применением бестраншейных технологий.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F06D41" w:rsidRPr="0085135D" w:rsidTr="00946818">
        <w:trPr>
          <w:jc w:val="center"/>
        </w:trPr>
        <w:tc>
          <w:tcPr>
            <w:tcW w:w="1213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программа повышения квалификации не реже одного раза в пять лет</w:t>
            </w:r>
          </w:p>
        </w:tc>
      </w:tr>
    </w:tbl>
    <w:p w:rsidR="00F06D41" w:rsidRDefault="00F06D41" w:rsidP="009A2250">
      <w:pPr>
        <w:pStyle w:val="Norm"/>
        <w:spacing w:before="120" w:after="120"/>
      </w:pPr>
      <w:r>
        <w:t>Дополнительные характеристики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F06D41" w:rsidRPr="0085135D" w:rsidTr="00946818">
        <w:trPr>
          <w:jc w:val="center"/>
        </w:trPr>
        <w:tc>
          <w:tcPr>
            <w:tcW w:w="1282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2837" w:type="pct"/>
          </w:tcPr>
          <w:p w:rsidR="00F06D41" w:rsidRPr="0085135D" w:rsidRDefault="00F06D41" w:rsidP="009C448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 по</w:t>
            </w:r>
            <w:r w:rsidR="005654DF">
              <w:rPr>
                <w:rFonts w:cs="Times New Roman"/>
                <w:szCs w:val="24"/>
              </w:rPr>
              <w:t xml:space="preserve"> промышленному и</w:t>
            </w:r>
            <w:r>
              <w:rPr>
                <w:rFonts w:cs="Times New Roman"/>
                <w:szCs w:val="24"/>
              </w:rPr>
              <w:t xml:space="preserve"> гражданскому строительству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ЕКС</w:t>
            </w: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F06D41" w:rsidRDefault="00777B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Ведущий инженер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  <w:vMerge w:val="restar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ОКПДТР </w:t>
            </w: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22446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  <w:vMerge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22827</w:t>
            </w:r>
          </w:p>
        </w:tc>
        <w:tc>
          <w:tcPr>
            <w:tcW w:w="2837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Инженер-проектировщик</w:t>
            </w:r>
          </w:p>
        </w:tc>
      </w:tr>
      <w:tr w:rsidR="00F06D41" w:rsidRPr="0085135D" w:rsidTr="00946818">
        <w:trPr>
          <w:jc w:val="center"/>
        </w:trPr>
        <w:tc>
          <w:tcPr>
            <w:tcW w:w="1282" w:type="pct"/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:rsidR="00F06D41" w:rsidRDefault="00516CFC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27010</w:t>
            </w:r>
            <w:r w:rsidR="00F06D41">
              <w:rPr>
                <w:rFonts w:cs="Times New Roman"/>
                <w:szCs w:val="24"/>
              </w:rPr>
              <w:t>2</w:t>
            </w:r>
          </w:p>
        </w:tc>
        <w:tc>
          <w:tcPr>
            <w:tcW w:w="2837" w:type="pct"/>
          </w:tcPr>
          <w:p w:rsidR="00F06D41" w:rsidRDefault="00516CFC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Промышленное и гражданское строительство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22" w:name="_Toc457758882"/>
      <w:bookmarkStart w:id="23" w:name="_Toc457767175"/>
      <w:r w:rsidRPr="009A2250">
        <w:rPr>
          <w:sz w:val="24"/>
          <w:szCs w:val="24"/>
        </w:rPr>
        <w:t>Трудовая функция</w:t>
      </w:r>
      <w:bookmarkEnd w:id="22"/>
      <w:bookmarkEnd w:id="23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4C61F9" w:rsidP="004C61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4C61F9">
              <w:rPr>
                <w:rFonts w:cs="Times New Roman"/>
                <w:szCs w:val="24"/>
              </w:rPr>
              <w:t>Составление регламента и последующее участие в проведении и интерпретации результатов изысканий. Выявление и детальное количественное описание основных факторов и процессов, влияющих на строительство и эксплуатацию инженерных коммуникаций, пройденных с применением бестраншейных технологий.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B/01.6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EA5B6C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auto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auto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596B0D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96B0D" w:rsidRDefault="00596B0D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  <w:vAlign w:val="center"/>
          </w:tcPr>
          <w:p w:rsidR="00596B0D" w:rsidRDefault="00077B16" w:rsidP="0026533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7B16">
              <w:rPr>
                <w:rFonts w:cs="Times New Roman"/>
                <w:szCs w:val="24"/>
              </w:rPr>
              <w:t>Контроль за проведением инженерных изысканий на объекте, включающий выполнение условий технического задания на изыскания и качества проведения бурения, отбора проб грунтов ненарушенного сложения, испытания грунтов для определения необходимых физико-механических характеристик и состава подземных вод, а также полноту использования при интерпретации изысканий архивных данных и результатов опробования зданий и сооружений, находящихся в пределах расчетной зоны риска.</w:t>
            </w:r>
          </w:p>
        </w:tc>
      </w:tr>
      <w:tr w:rsidR="00596B0D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96B0D" w:rsidRPr="0085135D" w:rsidRDefault="00596B0D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auto"/>
            </w:tcBorders>
            <w:vAlign w:val="center"/>
          </w:tcPr>
          <w:p w:rsidR="00596B0D" w:rsidRDefault="00077B16" w:rsidP="00AB78D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7B16">
              <w:rPr>
                <w:rFonts w:cs="Times New Roman"/>
                <w:szCs w:val="24"/>
              </w:rPr>
              <w:t>Оценка полноты и достоверности результатов инженерных изысканий для обоснования на их основе проектных решений по строительству, эксплуатации и санации (ликвидации) инженерных коммуникаций, пройденных с применением бестраншейных технологий. При невыполнении этих условий, обоснование дополнительных изысканий.</w:t>
            </w:r>
          </w:p>
        </w:tc>
      </w:tr>
      <w:tr w:rsidR="00596B0D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96B0D" w:rsidRPr="0085135D" w:rsidRDefault="00596B0D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auto"/>
            </w:tcBorders>
            <w:vAlign w:val="center"/>
          </w:tcPr>
          <w:p w:rsidR="00596B0D" w:rsidRDefault="00596B0D" w:rsidP="00AB78D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Написание совместно с изыскателями геотехнического обоснования требований к проектным решениям, учитывающих инженерно-геологическую, гидрогеологическую и геоэкологическую ситуацию на объекте, а также наличие в пределах расчетной зоны риска наземных и подземных зданий и сооружений с выявленными в процессе их обследования характеристиками надежности</w:t>
            </w:r>
          </w:p>
        </w:tc>
      </w:tr>
      <w:tr w:rsidR="00596B0D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96B0D" w:rsidRPr="00CD4404" w:rsidRDefault="00596B0D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:rsidR="00596B0D" w:rsidRPr="00CD4404" w:rsidRDefault="00077B16" w:rsidP="00596B0D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7B16">
              <w:rPr>
                <w:rFonts w:cs="Times New Roman"/>
                <w:szCs w:val="24"/>
              </w:rPr>
              <w:t>Сопровождение экспертизы и согласование проектно-сметной документации по изысканиям и проектированию прокладки подземных инженерных коммуникаций с применением бестраншейных технологий в соответствии с требованиями действующего законодательства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E20AC4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20AC4" w:rsidRPr="00F42DD0" w:rsidRDefault="00E20AC4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368CD">
              <w:rPr>
                <w:rFonts w:cs="Times New Roman"/>
                <w:szCs w:val="24"/>
              </w:rPr>
              <w:t>Оценка качества проведения изысканий применительно к их использованию при проектировании инженерных коммуникаций, пройденных с применением бестраншейных технологий.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E20AC4" w:rsidRPr="00D328C6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20AC4" w:rsidRPr="006F295B" w:rsidRDefault="00E20AC4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368CD">
              <w:rPr>
                <w:rFonts w:cs="Times New Roman"/>
                <w:szCs w:val="24"/>
              </w:rPr>
              <w:t xml:space="preserve">Учет влияния инженерно-геологических, гидрогеологических и геоэкологических факторов и процессов на выбор основных проектных решений (геотехническое обоснование) по строительству инженерных коммуникаций, пройденных с применением бестраншейных технологий </w:t>
            </w:r>
            <w:r w:rsidRPr="00E368CD">
              <w:rPr>
                <w:rFonts w:cs="Times New Roman"/>
                <w:szCs w:val="24"/>
              </w:rPr>
              <w:lastRenderedPageBreak/>
              <w:t>при наличии в пределах расчетной зоны риска подземных и наземных зданий и сооружений (коммуникаций).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E20AC4" w:rsidRPr="00D328C6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20AC4" w:rsidRPr="00F022CB" w:rsidRDefault="00E20AC4" w:rsidP="00077B16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A64B43">
              <w:rPr>
                <w:rFonts w:cs="Times New Roman"/>
                <w:szCs w:val="24"/>
              </w:rPr>
              <w:t>Сопровождение в экспертизе основных положений геотехнического обоснования проектных решений по строительству инженерных коммуникаций, пройденных с применением бестраншейных технологий.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E20AC4" w:rsidRPr="00413956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20AC4" w:rsidRPr="00944BD2" w:rsidRDefault="00E20AC4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Определять типовые решения элементов и узлов, прокладываемых подземных инженерных коммуникаций с применением бестраншейных технологий, в соответствии с функциональными, технологическими, санитарными и другими требованиями, установленные заданием на проектирование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E20AC4" w:rsidRPr="00CD4404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20AC4" w:rsidRPr="00F90BCE" w:rsidRDefault="00E20AC4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Использовать информационно-коммуникационные технологии, в том числе специализированное программное обеспечение для решения задач геотехнического обоснования проектирования по прокладке подземных инженерных коммуникаций с применением бестраншейных технологий</w:t>
            </w:r>
          </w:p>
        </w:tc>
      </w:tr>
      <w:tr w:rsidR="00E20AC4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20AC4" w:rsidRPr="00CD4404" w:rsidRDefault="00E20AC4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20AC4" w:rsidRPr="00A527BB" w:rsidRDefault="00E20AC4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Разрабатывать и представлять презентационные материалы по геотехническому обоснованию проекта прокладки подземных инженерных коммуникаций с применением бестраншейных технологий</w:t>
            </w:r>
          </w:p>
        </w:tc>
      </w:tr>
      <w:tr w:rsidR="00077B16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77B16" w:rsidRDefault="00077B16" w:rsidP="00077B16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77B16" w:rsidRPr="00F42DD0" w:rsidRDefault="00077B16" w:rsidP="00077B1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Основные положения по геотехническому обоснованию проектов строительства инженерных коммуникаций, пройденных с применением бестраншейных технологий</w:t>
            </w:r>
          </w:p>
        </w:tc>
      </w:tr>
      <w:tr w:rsidR="00077B16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77B16" w:rsidRPr="00413956" w:rsidRDefault="00077B16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077B16" w:rsidRPr="006F295B" w:rsidRDefault="00077B16" w:rsidP="007E14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Нормативная документация в изысканиях, проектировании,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A64B43">
              <w:rPr>
                <w:rFonts w:cs="Times New Roman"/>
                <w:szCs w:val="24"/>
              </w:rPr>
              <w:t xml:space="preserve"> эксплуатации</w:t>
            </w:r>
            <w:r>
              <w:rPr>
                <w:rFonts w:cs="Times New Roman"/>
                <w:szCs w:val="24"/>
              </w:rPr>
              <w:t xml:space="preserve"> и санации (ликвидации)</w:t>
            </w:r>
            <w:r w:rsidRPr="00E368CD">
              <w:rPr>
                <w:rFonts w:cs="Times New Roman"/>
                <w:szCs w:val="24"/>
              </w:rPr>
              <w:t xml:space="preserve"> инженерных коммуникаций, пройденных с применением бестраншейных технологий при наличии в пределах расчетной зоны риска подземных и наземных зданий и сооружений (коммуникаций)</w:t>
            </w:r>
            <w:r w:rsidRPr="00A64B43">
              <w:rPr>
                <w:rFonts w:cs="Times New Roman"/>
                <w:szCs w:val="24"/>
              </w:rPr>
              <w:t>.</w:t>
            </w:r>
          </w:p>
        </w:tc>
      </w:tr>
      <w:tr w:rsidR="00077B16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77B16" w:rsidRPr="00CD4404" w:rsidRDefault="00077B16" w:rsidP="00077B1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77B16" w:rsidRPr="00F022CB" w:rsidRDefault="00077B16" w:rsidP="00077B16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172EA3">
              <w:rPr>
                <w:rFonts w:cs="Times New Roman"/>
                <w:szCs w:val="24"/>
              </w:rPr>
              <w:t xml:space="preserve">Закон о недрах и природоохранное законодательство при </w:t>
            </w:r>
            <w:r>
              <w:rPr>
                <w:rFonts w:cs="Times New Roman"/>
                <w:szCs w:val="24"/>
              </w:rPr>
              <w:t xml:space="preserve">изысканиях, проектировании, </w:t>
            </w:r>
            <w:r w:rsidRPr="00172EA3">
              <w:rPr>
                <w:rFonts w:cs="Times New Roman"/>
                <w:szCs w:val="24"/>
              </w:rPr>
              <w:t>строительстве</w:t>
            </w:r>
            <w:r>
              <w:rPr>
                <w:rFonts w:cs="Times New Roman"/>
                <w:szCs w:val="24"/>
              </w:rPr>
              <w:t xml:space="preserve">, эксплуатации и санации (ликвидации) </w:t>
            </w:r>
            <w:r w:rsidRPr="00172EA3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06D41" w:rsidRPr="0085135D" w:rsidTr="00EA5B6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AB1DC3" w:rsidRPr="009A2250" w:rsidRDefault="00AB1DC3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24" w:name="_Toc457758883"/>
      <w:bookmarkStart w:id="25" w:name="_Toc457767176"/>
      <w:r w:rsidRPr="009A2250">
        <w:rPr>
          <w:sz w:val="24"/>
          <w:szCs w:val="24"/>
        </w:rPr>
        <w:t>Трудовая функция</w:t>
      </w:r>
      <w:bookmarkEnd w:id="24"/>
      <w:bookmarkEnd w:id="25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AB1DC3" w:rsidRPr="0085135D" w:rsidTr="00AB1DC3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AB1DC3" w:rsidRPr="0085135D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1DC3" w:rsidRPr="0085135D" w:rsidRDefault="00F93D84" w:rsidP="00AB1DC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F93D84">
              <w:rPr>
                <w:rFonts w:cs="Times New Roman"/>
                <w:szCs w:val="24"/>
              </w:rPr>
              <w:t>Определение и обоснование проектных решений по проектированию подземных инженерных коммуникаций с применением бестраншейных технологий, учитывающих всю совокупность выявленных при изысканиях осложняющих факторов и процессов.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AB1DC3" w:rsidRPr="0085135D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85135D" w:rsidRDefault="00AB1DC3" w:rsidP="00AB1DC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  <w:lang w:val="en-US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AB1DC3" w:rsidRPr="0085135D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2D555C" w:rsidRDefault="00AB1DC3" w:rsidP="00AB1DC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AB1DC3" w:rsidRDefault="00AB1DC3" w:rsidP="00AB1DC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AB1DC3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B1DC3" w:rsidRPr="00C207C0" w:rsidTr="004570E7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AB1DC3" w:rsidRPr="00C207C0" w:rsidRDefault="00AB1DC3" w:rsidP="00AB1DC3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AB1DC3" w:rsidRPr="00C207C0" w:rsidRDefault="00AB1DC3" w:rsidP="00AB1DC3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AB1DC3" w:rsidRPr="00C207C0" w:rsidRDefault="00AB1DC3" w:rsidP="00AB1DC3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790C9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Использование п</w:t>
            </w:r>
            <w:r w:rsidRPr="00FD639B">
              <w:rPr>
                <w:rFonts w:cs="Times New Roman"/>
                <w:szCs w:val="24"/>
              </w:rPr>
              <w:t>редварительно</w:t>
            </w:r>
            <w:r>
              <w:rPr>
                <w:rFonts w:cs="Times New Roman"/>
                <w:szCs w:val="24"/>
              </w:rPr>
              <w:t>го</w:t>
            </w:r>
            <w:r w:rsidRPr="00FD639B">
              <w:rPr>
                <w:rFonts w:cs="Times New Roman"/>
                <w:szCs w:val="24"/>
              </w:rPr>
              <w:t xml:space="preserve"> обоснование проектных решений на основе геотехнического заключения по объекту</w:t>
            </w:r>
            <w:r>
              <w:rPr>
                <w:rFonts w:cs="Times New Roman"/>
                <w:szCs w:val="24"/>
              </w:rPr>
              <w:t xml:space="preserve"> в качестве эталона для выбора проектного решения и составления всей необходимой документации</w:t>
            </w:r>
            <w:r w:rsidRPr="00FD639B">
              <w:rPr>
                <w:rFonts w:cs="Times New Roman"/>
                <w:szCs w:val="24"/>
              </w:rPr>
              <w:t>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85135D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790C9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D639B">
              <w:rPr>
                <w:rFonts w:cs="Times New Roman"/>
                <w:szCs w:val="24"/>
              </w:rPr>
              <w:t xml:space="preserve">Сбор и анализ сведений о существующих и проектируемых подземных инженерных коммуникациях с применением бестраншейных </w:t>
            </w:r>
            <w:r w:rsidRPr="00FD639B">
              <w:rPr>
                <w:rFonts w:cs="Times New Roman"/>
                <w:szCs w:val="24"/>
              </w:rPr>
              <w:lastRenderedPageBreak/>
              <w:t>технологий</w:t>
            </w:r>
            <w:r>
              <w:rPr>
                <w:rFonts w:cs="Times New Roman"/>
                <w:szCs w:val="24"/>
              </w:rPr>
              <w:t>. Сравнение этих сведений с вариантами, предложенными в геотехническом заключении.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E368C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D639B">
              <w:rPr>
                <w:rFonts w:cs="Times New Roman"/>
                <w:szCs w:val="24"/>
              </w:rPr>
              <w:t xml:space="preserve">Определение и обоснование типовых решений элементов и узлов систем прокладки подземных инженерных коммуникаций с применением бестраншейных технологий, в соответствии с </w:t>
            </w:r>
            <w:r>
              <w:rPr>
                <w:rFonts w:cs="Times New Roman"/>
                <w:szCs w:val="24"/>
              </w:rPr>
              <w:t xml:space="preserve">данными геотехнического заключения, </w:t>
            </w:r>
            <w:r w:rsidRPr="00FD639B">
              <w:rPr>
                <w:rFonts w:cs="Times New Roman"/>
                <w:szCs w:val="24"/>
              </w:rPr>
              <w:t>функциональными, технологическими, санитарными и другими требованиями, установленные заданием на проектирование.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790C9D" w:rsidRDefault="00F93D84" w:rsidP="00F93D8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FD639B">
              <w:rPr>
                <w:rFonts w:cs="Times New Roman"/>
                <w:szCs w:val="24"/>
              </w:rPr>
              <w:t xml:space="preserve">Оформление пояснительной записки </w:t>
            </w:r>
            <w:r>
              <w:rPr>
                <w:rFonts w:cs="Times New Roman"/>
                <w:szCs w:val="24"/>
              </w:rPr>
              <w:t xml:space="preserve">к </w:t>
            </w:r>
            <w:r w:rsidRPr="00FD639B">
              <w:rPr>
                <w:rFonts w:cs="Times New Roman"/>
                <w:szCs w:val="24"/>
              </w:rPr>
              <w:t>проектной документации по 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D639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F608D">
              <w:rPr>
                <w:rFonts w:cs="Times New Roman"/>
                <w:szCs w:val="24"/>
              </w:rPr>
              <w:t>Определение основного технического и технологического оборудования</w:t>
            </w:r>
            <w:r>
              <w:rPr>
                <w:rFonts w:cs="Times New Roman"/>
                <w:szCs w:val="24"/>
              </w:rPr>
              <w:t>, необходимого при</w:t>
            </w:r>
            <w:r w:rsidRPr="00DF608D">
              <w:rPr>
                <w:rFonts w:cs="Times New Roman"/>
                <w:szCs w:val="24"/>
              </w:rPr>
              <w:t xml:space="preserve">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413956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D639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F608D">
              <w:rPr>
                <w:rFonts w:cs="Times New Roman"/>
                <w:szCs w:val="24"/>
              </w:rPr>
              <w:t xml:space="preserve">Определение затрат </w:t>
            </w:r>
            <w:r>
              <w:rPr>
                <w:rFonts w:cs="Times New Roman"/>
                <w:szCs w:val="24"/>
              </w:rPr>
              <w:t xml:space="preserve">времени и средств </w:t>
            </w:r>
            <w:r w:rsidRPr="00DF608D">
              <w:rPr>
                <w:rFonts w:cs="Times New Roman"/>
                <w:szCs w:val="24"/>
              </w:rPr>
              <w:t>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D639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F608D">
              <w:rPr>
                <w:rFonts w:cs="Times New Roman"/>
                <w:szCs w:val="24"/>
              </w:rPr>
              <w:t>Подготовка проектно-сметной документации 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3747FB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DF608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в стоимости работ изменения социально-экономической ситуации, обусловленное строительством</w:t>
            </w:r>
            <w:r w:rsidRPr="003F1DE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D639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F608D">
              <w:rPr>
                <w:rFonts w:cs="Times New Roman"/>
                <w:szCs w:val="24"/>
              </w:rPr>
              <w:t xml:space="preserve">Определение методики </w:t>
            </w:r>
            <w:r>
              <w:rPr>
                <w:rFonts w:cs="Times New Roman"/>
                <w:szCs w:val="24"/>
              </w:rPr>
              <w:t xml:space="preserve">натурных </w:t>
            </w:r>
            <w:r w:rsidRPr="00DF608D">
              <w:rPr>
                <w:rFonts w:cs="Times New Roman"/>
                <w:szCs w:val="24"/>
              </w:rPr>
              <w:t>испытаний, проложенных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DF608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методики проектирования, проведения и интерпретации мониторинговых исследований в процессе строительства</w:t>
            </w:r>
            <w:r w:rsidRPr="001F3CA1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D639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F608D">
              <w:rPr>
                <w:rFonts w:cs="Times New Roman"/>
                <w:szCs w:val="24"/>
              </w:rPr>
              <w:t>Определение технических требований к смежным системам (электроснабжение, вентиляция, противопожарная система, архитектура, конструкци</w:t>
            </w:r>
            <w:r>
              <w:rPr>
                <w:rFonts w:cs="Times New Roman"/>
                <w:szCs w:val="24"/>
              </w:rPr>
              <w:t>и</w:t>
            </w:r>
            <w:r w:rsidRPr="00DF608D">
              <w:rPr>
                <w:rFonts w:cs="Times New Roman"/>
                <w:szCs w:val="24"/>
              </w:rPr>
              <w:t>)</w:t>
            </w:r>
            <w:r>
              <w:rPr>
                <w:rFonts w:cs="Times New Roman"/>
                <w:szCs w:val="24"/>
              </w:rPr>
              <w:t>, а также</w:t>
            </w:r>
            <w:r w:rsidRPr="00DF608D">
              <w:rPr>
                <w:rFonts w:cs="Times New Roman"/>
                <w:szCs w:val="24"/>
              </w:rPr>
              <w:t xml:space="preserve"> разработчикам смежных разделов проектной документации и рабочего проекта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DF608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613D7">
              <w:rPr>
                <w:rFonts w:cs="Times New Roman"/>
                <w:szCs w:val="24"/>
              </w:rPr>
              <w:t>Определение состава и плана проведения работ 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DF608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613D7">
              <w:rPr>
                <w:rFonts w:cs="Times New Roman"/>
                <w:szCs w:val="24"/>
              </w:rPr>
              <w:t xml:space="preserve">Выбор и определение основных </w:t>
            </w:r>
            <w:r>
              <w:rPr>
                <w:rFonts w:cs="Times New Roman"/>
                <w:szCs w:val="24"/>
              </w:rPr>
              <w:t xml:space="preserve">технических и технологических </w:t>
            </w:r>
            <w:r w:rsidRPr="005613D7">
              <w:rPr>
                <w:rFonts w:cs="Times New Roman"/>
                <w:szCs w:val="24"/>
              </w:rPr>
              <w:t>параметров прокладки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DF608D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613D7">
              <w:rPr>
                <w:rFonts w:cs="Times New Roman"/>
                <w:szCs w:val="24"/>
              </w:rPr>
              <w:t>Выбор и определение объемно-планировочных решений</w:t>
            </w:r>
            <w:r>
              <w:rPr>
                <w:rFonts w:cs="Times New Roman"/>
                <w:szCs w:val="24"/>
              </w:rPr>
              <w:t>, учитывающих наличие в пределах расчетной зоны риска подземных и наземных зданий и сооружений (коммуникаций),</w:t>
            </w:r>
            <w:r w:rsidRPr="005613D7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93D84" w:rsidRPr="005613D7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F93D84">
              <w:rPr>
                <w:rFonts w:cs="Times New Roman"/>
                <w:szCs w:val="24"/>
              </w:rPr>
              <w:t>Подготовка материалов и сопровождение экспертизы и согласование проектно-сметной документации по прокладке подземных инженерных коммуникаций с применением бестраншейных технологий в соответствии с требованиями действующего законодательства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42DD0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Учитывать требования п</w:t>
            </w:r>
            <w:r w:rsidRPr="00FD639B">
              <w:rPr>
                <w:rFonts w:cs="Times New Roman"/>
                <w:szCs w:val="24"/>
              </w:rPr>
              <w:t>редварительно</w:t>
            </w:r>
            <w:r>
              <w:rPr>
                <w:rFonts w:cs="Times New Roman"/>
                <w:szCs w:val="24"/>
              </w:rPr>
              <w:t>го</w:t>
            </w:r>
            <w:r w:rsidRPr="00FD639B">
              <w:rPr>
                <w:rFonts w:cs="Times New Roman"/>
                <w:szCs w:val="24"/>
              </w:rPr>
              <w:t xml:space="preserve"> обоснование проектных решений на основе геотехнического заключения по объекту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6F295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F1DEC">
              <w:rPr>
                <w:rFonts w:cs="Times New Roman"/>
                <w:szCs w:val="24"/>
              </w:rPr>
              <w:t xml:space="preserve">Определять типовые решения элементов и узлов, прокладываемых подземных инженерных коммуникаций с применением бестраншейных технологий, в соответствии с </w:t>
            </w:r>
            <w:r>
              <w:rPr>
                <w:rFonts w:cs="Times New Roman"/>
                <w:szCs w:val="24"/>
              </w:rPr>
              <w:t xml:space="preserve">геотехническими, </w:t>
            </w:r>
            <w:r w:rsidRPr="003F1DEC">
              <w:rPr>
                <w:rFonts w:cs="Times New Roman"/>
                <w:szCs w:val="24"/>
              </w:rPr>
              <w:t>функциональными, технологическими, санитарными и другими требованиями, установленные заданием на проектирование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022CB" w:rsidRDefault="00F93D84" w:rsidP="00F93D8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215CE2">
              <w:rPr>
                <w:rFonts w:cs="Times New Roman"/>
                <w:szCs w:val="24"/>
              </w:rPr>
              <w:t xml:space="preserve">Определять материал и способы соединения труб, используемых при устройстве различных видов систем прокладки подземных инженерных </w:t>
            </w:r>
            <w:r w:rsidRPr="00215CE2">
              <w:rPr>
                <w:rFonts w:cs="Times New Roman"/>
                <w:szCs w:val="24"/>
              </w:rPr>
              <w:lastRenderedPageBreak/>
              <w:t>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944BD2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15CE2">
              <w:rPr>
                <w:rFonts w:cs="Times New Roman"/>
                <w:szCs w:val="24"/>
              </w:rPr>
              <w:t>Выполнять</w:t>
            </w:r>
            <w:r>
              <w:rPr>
                <w:rFonts w:cs="Times New Roman"/>
                <w:szCs w:val="24"/>
              </w:rPr>
              <w:t xml:space="preserve">, с учетом геотехнических условий, </w:t>
            </w:r>
            <w:r w:rsidRPr="00215CE2">
              <w:rPr>
                <w:rFonts w:cs="Times New Roman"/>
                <w:szCs w:val="24"/>
              </w:rPr>
              <w:t>расчет элементов и узлов систем, прокладываемых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F90BCE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15CE2">
              <w:rPr>
                <w:rFonts w:cs="Times New Roman"/>
                <w:szCs w:val="24"/>
              </w:rPr>
              <w:t>Выполнять расчет технико-экономических показателей разрабатываемых элементов и узлов, прокладываемых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413956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A527BB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Учитывать в стоимости работ изменение социально-экономической ситуации, обусловленное строительством</w:t>
            </w:r>
            <w:r w:rsidRPr="003F1DE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C4F15">
              <w:rPr>
                <w:rFonts w:cs="Times New Roman"/>
                <w:szCs w:val="24"/>
              </w:rPr>
              <w:t>Обосновывать</w:t>
            </w:r>
            <w:r>
              <w:rPr>
                <w:rFonts w:cs="Times New Roman"/>
                <w:szCs w:val="24"/>
              </w:rPr>
              <w:t xml:space="preserve">, с геотехнических, технических и социально экономических позиций, </w:t>
            </w:r>
            <w:r w:rsidRPr="000C4F15">
              <w:rPr>
                <w:rFonts w:cs="Times New Roman"/>
                <w:szCs w:val="24"/>
              </w:rPr>
              <w:t>принятые проектные решения 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C4F15">
              <w:rPr>
                <w:rFonts w:cs="Times New Roman"/>
                <w:szCs w:val="24"/>
              </w:rPr>
              <w:t>Подготавливать проектно-сметную документацию для проведения монтажных и пуско-наладочных работ 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</w:t>
            </w:r>
            <w:r w:rsidRPr="000C4F15">
              <w:rPr>
                <w:rFonts w:cs="Times New Roman"/>
                <w:szCs w:val="24"/>
              </w:rPr>
              <w:t xml:space="preserve"> методик</w:t>
            </w:r>
            <w:r>
              <w:rPr>
                <w:rFonts w:cs="Times New Roman"/>
                <w:szCs w:val="24"/>
              </w:rPr>
              <w:t>и</w:t>
            </w:r>
            <w:r w:rsidRPr="000C4F15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натурных </w:t>
            </w:r>
            <w:r w:rsidRPr="000C4F15">
              <w:rPr>
                <w:rFonts w:cs="Times New Roman"/>
                <w:szCs w:val="24"/>
              </w:rPr>
              <w:t>испытаний, прокладываемых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Pr="000C4F15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методики проектирования, проведения и интерпретации мониторинговых исследований в процессе строительства</w:t>
            </w:r>
            <w:r w:rsidRPr="001F3CA1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E4BB9">
              <w:rPr>
                <w:rFonts w:cs="Times New Roman"/>
                <w:szCs w:val="24"/>
              </w:rPr>
              <w:t xml:space="preserve">Использовать информационно-коммуникационные технологии, в том числе специализированное программное обеспечение для решения задач </w:t>
            </w:r>
            <w:r>
              <w:rPr>
                <w:rFonts w:cs="Times New Roman"/>
                <w:szCs w:val="24"/>
              </w:rPr>
              <w:t xml:space="preserve">многовариантного </w:t>
            </w:r>
            <w:r w:rsidRPr="009E4BB9">
              <w:rPr>
                <w:rFonts w:cs="Times New Roman"/>
                <w:szCs w:val="24"/>
              </w:rPr>
              <w:t>проектирования по прокладке подземных инженерных коммуникаций с применением бестраншейных технологий</w:t>
            </w:r>
          </w:p>
        </w:tc>
      </w:tr>
      <w:tr w:rsidR="00F93D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93D84" w:rsidRPr="00CD4404" w:rsidRDefault="00F93D84" w:rsidP="00F93D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93D84" w:rsidRDefault="00F93D84" w:rsidP="00F93D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E4BB9">
              <w:rPr>
                <w:rFonts w:cs="Times New Roman"/>
                <w:szCs w:val="24"/>
              </w:rPr>
              <w:t>Разрабатывать и представлять презентационные материалы по проекту прокладки подземных инженерных коммуникаций с применением бестраншейных технологий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293A8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F42DD0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64B43">
              <w:rPr>
                <w:rFonts w:cs="Times New Roman"/>
                <w:szCs w:val="24"/>
              </w:rPr>
              <w:t>Нормативная документация в изысканиях, проектировании,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A64B43">
              <w:rPr>
                <w:rFonts w:cs="Times New Roman"/>
                <w:szCs w:val="24"/>
              </w:rPr>
              <w:t xml:space="preserve"> эксплуатации</w:t>
            </w:r>
            <w:r>
              <w:rPr>
                <w:rFonts w:cs="Times New Roman"/>
                <w:szCs w:val="24"/>
              </w:rPr>
              <w:t xml:space="preserve"> и санации (ликвидации)</w:t>
            </w:r>
            <w:r w:rsidRPr="00E368CD">
              <w:rPr>
                <w:rFonts w:cs="Times New Roman"/>
                <w:szCs w:val="24"/>
              </w:rPr>
              <w:t xml:space="preserve"> инженерных коммуникаций, пройденных с применением бестраншейных технологий при наличии в пределах расчетной зоны риска подземных и наземных зданий и сооружений (коммуникаций)</w:t>
            </w:r>
            <w:r w:rsidRPr="00A64B43">
              <w:rPr>
                <w:rFonts w:cs="Times New Roman"/>
                <w:szCs w:val="24"/>
              </w:rPr>
              <w:t>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6F295B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72EA3">
              <w:rPr>
                <w:rFonts w:cs="Times New Roman"/>
                <w:szCs w:val="24"/>
              </w:rPr>
              <w:t xml:space="preserve">Закон о недрах и природоохранное законодательство при </w:t>
            </w:r>
            <w:r>
              <w:rPr>
                <w:rFonts w:cs="Times New Roman"/>
                <w:szCs w:val="24"/>
              </w:rPr>
              <w:t xml:space="preserve">изысканиях, проектировании, </w:t>
            </w:r>
            <w:r w:rsidRPr="00172EA3">
              <w:rPr>
                <w:rFonts w:cs="Times New Roman"/>
                <w:szCs w:val="24"/>
              </w:rPr>
              <w:t>строительстве</w:t>
            </w:r>
            <w:r>
              <w:rPr>
                <w:rFonts w:cs="Times New Roman"/>
                <w:szCs w:val="24"/>
              </w:rPr>
              <w:t xml:space="preserve">, эксплуатации и санации (ликвидации) </w:t>
            </w:r>
            <w:r w:rsidRPr="00172EA3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3408E8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F022CB" w:rsidRDefault="00293A84" w:rsidP="00293A8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0A1F39">
              <w:rPr>
                <w:rFonts w:cs="Times New Roman"/>
                <w:szCs w:val="24"/>
              </w:rPr>
              <w:t>Правила оформления ведомостей и спецификаций оборудования по прокладке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F3CA1">
              <w:rPr>
                <w:rFonts w:cs="Times New Roman"/>
                <w:szCs w:val="24"/>
              </w:rPr>
              <w:t xml:space="preserve">Компьютерные программные средства для </w:t>
            </w:r>
            <w:r>
              <w:rPr>
                <w:rFonts w:cs="Times New Roman"/>
                <w:szCs w:val="24"/>
              </w:rPr>
              <w:t xml:space="preserve">объемного моделирования </w:t>
            </w:r>
            <w:r w:rsidRPr="001F3CA1">
              <w:rPr>
                <w:rFonts w:cs="Times New Roman"/>
                <w:szCs w:val="24"/>
              </w:rPr>
              <w:t>прокладки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A1F39">
              <w:rPr>
                <w:rFonts w:cs="Times New Roman"/>
                <w:szCs w:val="24"/>
              </w:rPr>
              <w:t xml:space="preserve">Методики </w:t>
            </w:r>
            <w:r>
              <w:rPr>
                <w:rFonts w:cs="Times New Roman"/>
                <w:szCs w:val="24"/>
              </w:rPr>
              <w:t xml:space="preserve">натурных </w:t>
            </w:r>
            <w:r w:rsidRPr="000A1F39">
              <w:rPr>
                <w:rFonts w:cs="Times New Roman"/>
                <w:szCs w:val="24"/>
              </w:rPr>
              <w:t>испытаний, прокладываемых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проектирования, проведения и интерпретации мониторинговых исследований в процессе строительства</w:t>
            </w:r>
            <w:r w:rsidRPr="001F3CA1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A1F39">
              <w:rPr>
                <w:rFonts w:cs="Times New Roman"/>
                <w:szCs w:val="24"/>
              </w:rPr>
              <w:t>Требования к разработке проектно-сметной документации по прокладке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D7BC1">
              <w:rPr>
                <w:rFonts w:cs="Times New Roman"/>
                <w:szCs w:val="24"/>
              </w:rPr>
              <w:t xml:space="preserve">Принципы классификации подземных инженерных коммуникаций с применением бестраншейных технологий по назначению, </w:t>
            </w:r>
            <w:r>
              <w:rPr>
                <w:rFonts w:cs="Times New Roman"/>
                <w:szCs w:val="24"/>
              </w:rPr>
              <w:t xml:space="preserve">по геотехническим условиям, </w:t>
            </w:r>
            <w:r w:rsidRPr="003D7BC1">
              <w:rPr>
                <w:rFonts w:cs="Times New Roman"/>
                <w:szCs w:val="24"/>
              </w:rPr>
              <w:t>по способу прокладки трубопроводов</w:t>
            </w:r>
            <w:r>
              <w:rPr>
                <w:rFonts w:cs="Times New Roman"/>
                <w:szCs w:val="24"/>
              </w:rPr>
              <w:t>, по социально-экономическому эффекту</w:t>
            </w:r>
            <w:r w:rsidRPr="003D7BC1">
              <w:rPr>
                <w:rFonts w:cs="Times New Roman"/>
                <w:szCs w:val="24"/>
              </w:rPr>
              <w:t>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D7BC1">
              <w:rPr>
                <w:rFonts w:cs="Times New Roman"/>
                <w:szCs w:val="24"/>
              </w:rPr>
              <w:t xml:space="preserve">Современные </w:t>
            </w:r>
            <w:r>
              <w:rPr>
                <w:rFonts w:cs="Times New Roman"/>
                <w:szCs w:val="24"/>
              </w:rPr>
              <w:t xml:space="preserve">нормативно-правовые, </w:t>
            </w:r>
            <w:r w:rsidRPr="003D7BC1">
              <w:rPr>
                <w:rFonts w:cs="Times New Roman"/>
                <w:szCs w:val="24"/>
              </w:rPr>
              <w:t xml:space="preserve">технические и </w:t>
            </w:r>
            <w:r>
              <w:rPr>
                <w:rFonts w:cs="Times New Roman"/>
                <w:szCs w:val="24"/>
              </w:rPr>
              <w:t>информационно-</w:t>
            </w:r>
            <w:r w:rsidRPr="003D7BC1">
              <w:rPr>
                <w:rFonts w:cs="Times New Roman"/>
                <w:szCs w:val="24"/>
              </w:rPr>
              <w:t>технологические решения</w:t>
            </w:r>
            <w:r>
              <w:rPr>
                <w:rFonts w:cs="Times New Roman"/>
                <w:szCs w:val="24"/>
              </w:rPr>
              <w:t>, а также</w:t>
            </w:r>
            <w:r w:rsidRPr="003D7BC1">
              <w:rPr>
                <w:rFonts w:cs="Times New Roman"/>
                <w:szCs w:val="24"/>
              </w:rPr>
              <w:t xml:space="preserve"> перспективы</w:t>
            </w:r>
            <w:r>
              <w:rPr>
                <w:rFonts w:cs="Times New Roman"/>
                <w:szCs w:val="24"/>
              </w:rPr>
              <w:t xml:space="preserve"> роста инвестиционной привлекательности</w:t>
            </w:r>
            <w:r w:rsidRPr="003D7BC1">
              <w:rPr>
                <w:rFonts w:cs="Times New Roman"/>
                <w:szCs w:val="24"/>
              </w:rPr>
              <w:t xml:space="preserve"> отрасли прокладки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D7BC1">
              <w:rPr>
                <w:rFonts w:cs="Times New Roman"/>
                <w:szCs w:val="24"/>
              </w:rPr>
              <w:t xml:space="preserve">Методики проектирования инженерных сооружений </w:t>
            </w:r>
            <w:r>
              <w:rPr>
                <w:rFonts w:cs="Times New Roman"/>
                <w:szCs w:val="24"/>
              </w:rPr>
              <w:t xml:space="preserve">с учетом геотехнических условий </w:t>
            </w:r>
            <w:r w:rsidRPr="003D7BC1">
              <w:rPr>
                <w:rFonts w:cs="Times New Roman"/>
                <w:szCs w:val="24"/>
              </w:rPr>
              <w:t>и их конструктивных элементов по прокладке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2540E">
              <w:rPr>
                <w:rFonts w:cs="Times New Roman"/>
                <w:szCs w:val="24"/>
              </w:rPr>
              <w:t>Методы расчетов</w:t>
            </w:r>
            <w:r>
              <w:rPr>
                <w:rFonts w:cs="Times New Roman"/>
                <w:szCs w:val="24"/>
              </w:rPr>
              <w:t xml:space="preserve"> с учетом взаимодействия проектируемого сооружения и горного массива</w:t>
            </w:r>
            <w:r w:rsidRPr="0002540E">
              <w:rPr>
                <w:rFonts w:cs="Times New Roman"/>
                <w:szCs w:val="24"/>
              </w:rPr>
              <w:t>, необходимые для проектирования прокладки подземных инженерных коммуникаций с применением бестраншейных технологий.</w:t>
            </w:r>
          </w:p>
        </w:tc>
      </w:tr>
      <w:tr w:rsidR="00293A84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293A84" w:rsidRPr="00CD4404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293A84" w:rsidRPr="000A1F39" w:rsidRDefault="00293A84" w:rsidP="00293A8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2540E">
              <w:rPr>
                <w:rFonts w:cs="Times New Roman"/>
                <w:szCs w:val="24"/>
              </w:rPr>
              <w:t>Требования, предъявляемые к рациональной организации труда по прокладке подземных инженерных коммуникаций с применением бестраншейных технологий.</w:t>
            </w:r>
          </w:p>
        </w:tc>
      </w:tr>
      <w:tr w:rsidR="00AB1DC3" w:rsidRPr="0085135D" w:rsidTr="004570E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AB1DC3" w:rsidRDefault="00AB1DC3" w:rsidP="00AB1DC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AB1DC3" w:rsidRDefault="00AB1DC3" w:rsidP="00AB1DC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26" w:name="_Toc457758884"/>
      <w:bookmarkStart w:id="27" w:name="_Toc457767177"/>
      <w:r w:rsidRPr="009A2250">
        <w:rPr>
          <w:sz w:val="24"/>
          <w:szCs w:val="24"/>
        </w:rPr>
        <w:t>Трудовая функция</w:t>
      </w:r>
      <w:bookmarkEnd w:id="26"/>
      <w:bookmarkEnd w:id="27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93A84">
              <w:rPr>
                <w:rFonts w:cs="Times New Roman"/>
                <w:szCs w:val="24"/>
              </w:rPr>
              <w:t>Разработка проектной и рабочей документации для строительства, эксплуатации и санации (ликвидации) подземных инженерных коммуникаций с применением бестраншейных технологий. При обоснованной по результатам изысканий необходимости, формулировка предложений по организации системы мониторинга при строительстве и эксплуатации инженерных коммуникаций, пройденных с применением бестраншейных технологий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FA737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 w:rsidR="00FA737B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en-US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435FEC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D6FE7">
              <w:rPr>
                <w:rFonts w:cs="Times New Roman"/>
                <w:szCs w:val="24"/>
              </w:rPr>
              <w:t>Оценка необходимости мониторинговых исследования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5D6FE7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5D6FE7">
              <w:rPr>
                <w:rFonts w:cs="Times New Roman"/>
                <w:szCs w:val="24"/>
              </w:rPr>
              <w:t>инженерных коммуникаций, пройденных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 доказанной необходимости о</w:t>
            </w:r>
            <w:r w:rsidRPr="005D6FE7">
              <w:rPr>
                <w:rFonts w:cs="Times New Roman"/>
                <w:szCs w:val="24"/>
              </w:rPr>
              <w:t>боснование и составление, совместно с изыскателями проекта проведения и интерпретации мониторинговых исследований.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E368C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04A68">
              <w:rPr>
                <w:rFonts w:cs="Times New Roman"/>
                <w:szCs w:val="24"/>
              </w:rPr>
              <w:t>Составление принципиальных схем и графической части проекта по прокладке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504A68">
              <w:rPr>
                <w:rFonts w:cs="Times New Roman"/>
                <w:szCs w:val="24"/>
              </w:rPr>
              <w:t>Разработка метрологического обеспечения, выбор методов и средств измерений при прокладке подземных инженерных коммуникаций с применением бестраншейных технологий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04A68">
              <w:rPr>
                <w:rFonts w:cs="Times New Roman"/>
                <w:szCs w:val="24"/>
              </w:rPr>
              <w:t>Выполнение расчетов, в том числе и геотехнических, подтверждающих показатели, установленные техническим заданием по прокладке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04A68">
              <w:rPr>
                <w:rFonts w:cs="Times New Roman"/>
                <w:szCs w:val="24"/>
              </w:rPr>
              <w:t>Согласование габаритных, установочных и присоединительных размеров с разработчиками смежных систем и конструкций по прокладке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340EC">
              <w:rPr>
                <w:rFonts w:cs="Times New Roman"/>
                <w:szCs w:val="24"/>
              </w:rPr>
              <w:t>Определение состава вспомогательного оборудования и материалов при прокладке подземных инженерных коммуникаций с применением бестраншейных технологий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340EC">
              <w:rPr>
                <w:rFonts w:cs="Times New Roman"/>
                <w:szCs w:val="24"/>
              </w:rPr>
              <w:t xml:space="preserve">Определение мест и способов утилизации пульпы при прокладке подземных инженерных коммуникаций с применением бестраншейных технологий </w:t>
            </w:r>
            <w:r>
              <w:rPr>
                <w:rFonts w:cs="Times New Roman"/>
                <w:szCs w:val="24"/>
              </w:rPr>
              <w:t>и</w:t>
            </w:r>
            <w:r w:rsidRPr="001340EC">
              <w:rPr>
                <w:rFonts w:cs="Times New Roman"/>
                <w:szCs w:val="24"/>
              </w:rPr>
              <w:t xml:space="preserve"> оценкой влияния </w:t>
            </w:r>
            <w:r>
              <w:rPr>
                <w:rFonts w:cs="Times New Roman"/>
                <w:szCs w:val="24"/>
              </w:rPr>
              <w:t xml:space="preserve">проходки </w:t>
            </w:r>
            <w:r w:rsidRPr="001340EC">
              <w:rPr>
                <w:rFonts w:cs="Times New Roman"/>
                <w:szCs w:val="24"/>
              </w:rPr>
              <w:t>на геоэкологическую ситуацию.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413956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3DB0">
              <w:rPr>
                <w:rFonts w:cs="Times New Roman"/>
                <w:szCs w:val="24"/>
              </w:rPr>
              <w:t xml:space="preserve">Разработка предложений по применению оборудования для прокладки подземных инженерных коммуникаций с применением бестраншейных технологий </w:t>
            </w:r>
            <w:r>
              <w:rPr>
                <w:rFonts w:cs="Times New Roman"/>
                <w:szCs w:val="24"/>
              </w:rPr>
              <w:t>и</w:t>
            </w:r>
            <w:r w:rsidRPr="00883DB0">
              <w:rPr>
                <w:rFonts w:cs="Times New Roman"/>
                <w:szCs w:val="24"/>
              </w:rPr>
              <w:t xml:space="preserve"> оценкой влияния на геоэкологическую ситуацию.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D038C3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3DB0">
              <w:rPr>
                <w:rFonts w:cs="Times New Roman"/>
                <w:szCs w:val="24"/>
              </w:rPr>
              <w:t xml:space="preserve">Разработка планов расположения основного и вспомогательного оборудования по прокладке подземных инженерных коммуникаций с применением бестраншейных технологий </w:t>
            </w:r>
            <w:r>
              <w:rPr>
                <w:rFonts w:cs="Times New Roman"/>
                <w:szCs w:val="24"/>
              </w:rPr>
              <w:t>и</w:t>
            </w:r>
            <w:r w:rsidRPr="00883DB0">
              <w:rPr>
                <w:rFonts w:cs="Times New Roman"/>
                <w:szCs w:val="24"/>
              </w:rPr>
              <w:t xml:space="preserve"> оценкой влияния на геоэкологическую ситуацию.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3DB0">
              <w:rPr>
                <w:rFonts w:cs="Times New Roman"/>
                <w:szCs w:val="24"/>
              </w:rPr>
              <w:t>Оформление графической части проектной документации и рабочей документации по прокладке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3DB0">
              <w:rPr>
                <w:rFonts w:cs="Times New Roman"/>
                <w:szCs w:val="24"/>
              </w:rPr>
              <w:t>Оформление ведомостей работ при изысканиях и проектировании 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4254FB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3DB0">
              <w:rPr>
                <w:rFonts w:cs="Times New Roman"/>
                <w:szCs w:val="24"/>
              </w:rPr>
              <w:t>Оформление основных строительных параметров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,</w:t>
            </w:r>
            <w:r w:rsidRPr="00883DB0">
              <w:rPr>
                <w:rFonts w:cs="Times New Roman"/>
                <w:szCs w:val="24"/>
              </w:rPr>
              <w:t xml:space="preserve"> с учетом возможного влияния на подземные и наземные здания и сооружения (коммуникации), находящиеся в пределах расчетной зоны риска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15F2A">
              <w:rPr>
                <w:rFonts w:cs="Times New Roman"/>
                <w:szCs w:val="24"/>
              </w:rPr>
              <w:t>Оформление объемно-планировочных решений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,</w:t>
            </w:r>
            <w:r w:rsidRPr="00015F2A">
              <w:rPr>
                <w:rFonts w:cs="Times New Roman"/>
                <w:szCs w:val="24"/>
              </w:rPr>
              <w:t xml:space="preserve"> с учетом возможного влияния на подземные и наземные здания и сооружения (коммуникации), находящиеся в пределах расчетной зоны риска.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Pr="00DF608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15F2A">
              <w:rPr>
                <w:rFonts w:cs="Times New Roman"/>
                <w:szCs w:val="24"/>
              </w:rPr>
              <w:t>Оформление законченной проектной и рабочей документации, подготовка к выпуску в необходимом количестве экземпляров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42DD0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15F2A">
              <w:rPr>
                <w:rFonts w:cs="Times New Roman"/>
                <w:szCs w:val="24"/>
              </w:rPr>
              <w:t>Применять стандартные методы расчета при изысканиях, проектировании прокладки подземных инженерных коммуникаций с применением бестраншейных технологий, а также мониторинговым исследованиям при их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015F2A">
              <w:rPr>
                <w:rFonts w:cs="Times New Roman"/>
                <w:szCs w:val="24"/>
              </w:rPr>
              <w:t xml:space="preserve"> эксплуатации</w:t>
            </w:r>
            <w:r>
              <w:rPr>
                <w:rFonts w:cs="Times New Roman"/>
                <w:szCs w:val="24"/>
              </w:rPr>
              <w:t xml:space="preserve"> и санации (ликвидации)</w:t>
            </w:r>
            <w:r w:rsidRPr="00015F2A">
              <w:rPr>
                <w:rFonts w:cs="Times New Roman"/>
                <w:szCs w:val="24"/>
              </w:rPr>
              <w:t>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6F295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15F2A">
              <w:rPr>
                <w:rFonts w:cs="Times New Roman"/>
                <w:szCs w:val="24"/>
              </w:rPr>
              <w:t xml:space="preserve">Определять оптимальную по </w:t>
            </w:r>
            <w:r>
              <w:rPr>
                <w:rFonts w:cs="Times New Roman"/>
                <w:szCs w:val="24"/>
              </w:rPr>
              <w:t xml:space="preserve">геотехническим, </w:t>
            </w:r>
            <w:r w:rsidRPr="00015F2A">
              <w:rPr>
                <w:rFonts w:cs="Times New Roman"/>
                <w:szCs w:val="24"/>
              </w:rPr>
              <w:t xml:space="preserve">функциональным, технологическим, экономическим, санитарно-гигиеническим, </w:t>
            </w:r>
            <w:r>
              <w:rPr>
                <w:rFonts w:cs="Times New Roman"/>
                <w:szCs w:val="24"/>
              </w:rPr>
              <w:t>а также с учетом расположения</w:t>
            </w:r>
            <w:r w:rsidRPr="00015F2A">
              <w:rPr>
                <w:rFonts w:cs="Times New Roman"/>
                <w:szCs w:val="24"/>
              </w:rPr>
              <w:t xml:space="preserve"> охранны</w:t>
            </w:r>
            <w:r>
              <w:rPr>
                <w:rFonts w:cs="Times New Roman"/>
                <w:szCs w:val="24"/>
              </w:rPr>
              <w:t>х</w:t>
            </w:r>
            <w:r w:rsidRPr="00015F2A">
              <w:rPr>
                <w:rFonts w:cs="Times New Roman"/>
                <w:szCs w:val="24"/>
              </w:rPr>
              <w:t xml:space="preserve"> зон</w:t>
            </w:r>
            <w:r>
              <w:rPr>
                <w:rFonts w:cs="Times New Roman"/>
                <w:szCs w:val="24"/>
              </w:rPr>
              <w:t xml:space="preserve"> и расчетных зон риска,</w:t>
            </w:r>
            <w:r w:rsidRPr="00015F2A">
              <w:rPr>
                <w:rFonts w:cs="Times New Roman"/>
                <w:szCs w:val="24"/>
              </w:rPr>
              <w:t xml:space="preserve"> схемы 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022CB" w:rsidRDefault="00A62EBF" w:rsidP="00A62EB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C55F37">
              <w:rPr>
                <w:rFonts w:cs="Times New Roman"/>
                <w:szCs w:val="24"/>
              </w:rPr>
              <w:t>Рассчитывать количество необходимого основного и вспомогательного оборудования для 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944BD2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55F37">
              <w:rPr>
                <w:rFonts w:cs="Times New Roman"/>
                <w:szCs w:val="24"/>
              </w:rPr>
              <w:t>Разрабатывать варианты размещения и план расположения основного и вспомогательного оборудования, мест утилизации пульпы на основе разработанного компоновочного плана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и учетом влияния на геоэкологическую ситуацию.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Pr="00F90BCE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55F37">
              <w:rPr>
                <w:rFonts w:cs="Times New Roman"/>
                <w:szCs w:val="24"/>
              </w:rPr>
              <w:t>Оформлять законченные проектно-изыскательские и проектно-конструкторские работы для 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42DD0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</w:t>
            </w:r>
            <w:r w:rsidRPr="00C55F37">
              <w:rPr>
                <w:rFonts w:cs="Times New Roman"/>
                <w:szCs w:val="24"/>
              </w:rPr>
              <w:t xml:space="preserve">ребования нормативно-технических документов по </w:t>
            </w:r>
            <w:r>
              <w:rPr>
                <w:rFonts w:cs="Times New Roman"/>
                <w:szCs w:val="24"/>
              </w:rPr>
              <w:t xml:space="preserve">изысканиям, </w:t>
            </w:r>
            <w:r w:rsidRPr="00C55F37">
              <w:rPr>
                <w:rFonts w:cs="Times New Roman"/>
                <w:szCs w:val="24"/>
              </w:rPr>
              <w:t>проектированию, строительству</w:t>
            </w:r>
            <w:r>
              <w:rPr>
                <w:rFonts w:cs="Times New Roman"/>
                <w:szCs w:val="24"/>
              </w:rPr>
              <w:t>,</w:t>
            </w:r>
            <w:r w:rsidRPr="00C55F37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C55F37">
              <w:rPr>
                <w:rFonts w:cs="Times New Roman"/>
                <w:szCs w:val="24"/>
              </w:rPr>
              <w:t>объектов капитального строительства (технические регламенты, национальные стандарты и своды правил, нормативные и методические документы органов государственной власти и саморегулируемых организаций, санитарные нормы и правила).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6F295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72EA3">
              <w:rPr>
                <w:rFonts w:cs="Times New Roman"/>
                <w:szCs w:val="24"/>
              </w:rPr>
              <w:t xml:space="preserve">Закон о недрах и природоохранное законодательство при </w:t>
            </w:r>
            <w:r>
              <w:rPr>
                <w:rFonts w:cs="Times New Roman"/>
                <w:szCs w:val="24"/>
              </w:rPr>
              <w:t xml:space="preserve">изысканиях, проектировании, </w:t>
            </w:r>
            <w:r w:rsidRPr="00172EA3">
              <w:rPr>
                <w:rFonts w:cs="Times New Roman"/>
                <w:szCs w:val="24"/>
              </w:rPr>
              <w:t>строительстве</w:t>
            </w:r>
            <w:r>
              <w:rPr>
                <w:rFonts w:cs="Times New Roman"/>
                <w:szCs w:val="24"/>
              </w:rPr>
              <w:t xml:space="preserve">, эксплуатации и санации (ликвидации) </w:t>
            </w:r>
            <w:r w:rsidRPr="00172EA3">
              <w:rPr>
                <w:rFonts w:cs="Times New Roman"/>
                <w:szCs w:val="24"/>
              </w:rPr>
              <w:t>подземных инженерных коммуникаций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9264F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022CB" w:rsidRDefault="00A62EBF" w:rsidP="00A62EB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C5130C">
              <w:rPr>
                <w:rFonts w:cs="Times New Roman"/>
                <w:szCs w:val="24"/>
              </w:rPr>
              <w:t>Правила оформления ведомостей и спецификаций оборудования 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944BD2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F3CA1">
              <w:rPr>
                <w:rFonts w:cs="Times New Roman"/>
                <w:szCs w:val="24"/>
              </w:rPr>
              <w:t xml:space="preserve">Компьютерные программные средства для </w:t>
            </w:r>
            <w:r>
              <w:rPr>
                <w:rFonts w:cs="Times New Roman"/>
                <w:szCs w:val="24"/>
              </w:rPr>
              <w:t xml:space="preserve">объемного моделирования </w:t>
            </w:r>
            <w:r w:rsidRPr="001F3CA1">
              <w:rPr>
                <w:rFonts w:cs="Times New Roman"/>
                <w:szCs w:val="24"/>
              </w:rPr>
              <w:t>прокладки подземных инженерных коммуникаций с применением бестраншейных технологий.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4E7369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90BCE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D7BC1">
              <w:rPr>
                <w:rFonts w:cs="Times New Roman"/>
                <w:szCs w:val="24"/>
              </w:rPr>
              <w:t xml:space="preserve">Принципы классификации подземных инженерных коммуникаций с применением бестраншейных технологий по назначению, </w:t>
            </w:r>
            <w:r>
              <w:rPr>
                <w:rFonts w:cs="Times New Roman"/>
                <w:szCs w:val="24"/>
              </w:rPr>
              <w:t xml:space="preserve">по геотехническим условиям, </w:t>
            </w:r>
            <w:r w:rsidRPr="003D7BC1">
              <w:rPr>
                <w:rFonts w:cs="Times New Roman"/>
                <w:szCs w:val="24"/>
              </w:rPr>
              <w:t>по способу прокладки трубопроводов</w:t>
            </w:r>
            <w:r>
              <w:rPr>
                <w:rFonts w:cs="Times New Roman"/>
                <w:szCs w:val="24"/>
              </w:rPr>
              <w:t>, по социально-экономическому эффекту</w:t>
            </w:r>
            <w:r w:rsidRPr="003D7BC1">
              <w:rPr>
                <w:rFonts w:cs="Times New Roman"/>
                <w:szCs w:val="24"/>
              </w:rPr>
              <w:t>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A527B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5130C">
              <w:rPr>
                <w:rFonts w:cs="Times New Roman"/>
                <w:szCs w:val="24"/>
              </w:rPr>
              <w:t>Основные элементы хозяйственно-питьевых водопроводов и требования к ним для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и учета требований экологической безопасности.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5130C">
              <w:rPr>
                <w:rFonts w:cs="Times New Roman"/>
                <w:szCs w:val="24"/>
              </w:rPr>
              <w:t>Правила и требования оформления проектной документации и рабочей документации для прокладки подземных инженерных коммуникаций с применением бестраншейных технологий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5130C">
              <w:rPr>
                <w:rFonts w:cs="Times New Roman"/>
                <w:szCs w:val="24"/>
              </w:rPr>
              <w:t>Классификация основного и вспомогательного оборудования для прокладки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по критериям условий использования в конкретной геотехнической ситуации</w:t>
            </w:r>
          </w:p>
        </w:tc>
      </w:tr>
      <w:tr w:rsidR="00A62EBF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C7648">
              <w:rPr>
                <w:rFonts w:cs="Times New Roman"/>
                <w:szCs w:val="24"/>
              </w:rPr>
              <w:t xml:space="preserve">Методики </w:t>
            </w:r>
            <w:r>
              <w:rPr>
                <w:rFonts w:cs="Times New Roman"/>
                <w:szCs w:val="24"/>
              </w:rPr>
              <w:t xml:space="preserve">изысканий и </w:t>
            </w:r>
            <w:r w:rsidRPr="00CC7648">
              <w:rPr>
                <w:rFonts w:cs="Times New Roman"/>
                <w:szCs w:val="24"/>
              </w:rPr>
              <w:t>проектирования инженерных сооружений, их конструктивных элементов прокладки подземных инженерных коммуникаций с применением бестраншейных технологий</w:t>
            </w:r>
          </w:p>
        </w:tc>
      </w:tr>
      <w:tr w:rsidR="00F06D41" w:rsidRPr="0085135D" w:rsidTr="00435FE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06D41" w:rsidRPr="009A2250" w:rsidRDefault="00F06D41" w:rsidP="009A2250">
      <w:pPr>
        <w:pStyle w:val="3"/>
        <w:numPr>
          <w:ilvl w:val="2"/>
          <w:numId w:val="28"/>
        </w:numPr>
        <w:spacing w:before="120" w:after="120"/>
        <w:ind w:left="284" w:hanging="284"/>
        <w:rPr>
          <w:sz w:val="24"/>
          <w:szCs w:val="24"/>
        </w:rPr>
      </w:pPr>
      <w:bookmarkStart w:id="28" w:name="_Toc457758885"/>
      <w:bookmarkStart w:id="29" w:name="_Toc457767178"/>
      <w:r w:rsidRPr="009A2250">
        <w:rPr>
          <w:sz w:val="24"/>
          <w:szCs w:val="24"/>
        </w:rPr>
        <w:t>Трудовая функция</w:t>
      </w:r>
      <w:bookmarkEnd w:id="28"/>
      <w:bookmarkEnd w:id="29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06D41" w:rsidRPr="0085135D" w:rsidTr="00946818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6D41" w:rsidRPr="0085135D" w:rsidRDefault="00293A84" w:rsidP="00293A8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93A84">
              <w:rPr>
                <w:rFonts w:cs="Times New Roman"/>
                <w:szCs w:val="24"/>
              </w:rPr>
              <w:t>Осуществление авторского надзора, в том числе, и с использованием результатов мониторинга, за соблюдением утвержденных проектных решений при строительстве, эксплуатации и санации (ликвидации) подземных инженерных коммуникаций с применением бестраншейных технологий.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341CC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 w:rsidR="00341CC0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  <w:lang w:val="en-US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6D41" w:rsidRPr="0085135D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2D555C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F06D41" w:rsidRDefault="00F06D41" w:rsidP="00F06D4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06D41" w:rsidRPr="00C207C0" w:rsidTr="009A225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06D41" w:rsidRPr="00C207C0" w:rsidTr="004F7B13">
        <w:trPr>
          <w:jc w:val="center"/>
        </w:trPr>
        <w:tc>
          <w:tcPr>
            <w:tcW w:w="1266" w:type="pct"/>
            <w:tcBorders>
              <w:bottom w:val="single" w:sz="18" w:space="0" w:color="auto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F06D41" w:rsidRPr="00C207C0" w:rsidRDefault="00F06D41" w:rsidP="00946818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F06D41" w:rsidRPr="00C207C0" w:rsidRDefault="00F06D41" w:rsidP="00946818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2EBF" w:rsidRPr="0085135D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50EA">
              <w:rPr>
                <w:rFonts w:cs="Times New Roman"/>
                <w:szCs w:val="24"/>
              </w:rPr>
              <w:t>Организация контроля за соблюдением утвержденных проектных решений при подготовке исполнительной документации для строительства</w:t>
            </w:r>
            <w:r>
              <w:rPr>
                <w:rFonts w:cs="Times New Roman"/>
                <w:szCs w:val="24"/>
              </w:rPr>
              <w:t>,</w:t>
            </w:r>
            <w:r w:rsidRPr="00AF50EA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AF50EA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технологий, в том числе, с использованием мониторинговых исследований.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50EA">
              <w:rPr>
                <w:rFonts w:cs="Times New Roman"/>
                <w:szCs w:val="24"/>
              </w:rPr>
              <w:t>Оперативная интерпретация результатов контроля, в том числе и мониторинговых исследований, направленная на обоснование оперативных и долгосрочных мероприятий по устранению аварийных ситуаций.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E368CD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50EA">
              <w:rPr>
                <w:rFonts w:cs="Times New Roman"/>
                <w:szCs w:val="24"/>
              </w:rPr>
              <w:t>Освидетельствование промежуточных и скрытых работ при прокладке подземных инженерных коммуникаций с применением бестраншейных технологий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790C9D" w:rsidRDefault="00A62EBF" w:rsidP="00A62EBF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AF50EA">
              <w:rPr>
                <w:rFonts w:cs="Times New Roman"/>
                <w:szCs w:val="24"/>
              </w:rPr>
              <w:t>Ведение журнала авторского надзора, составление актов освидетельствования и иной необходимой документации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AF50EA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AF50EA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технологий.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50EA">
              <w:rPr>
                <w:rFonts w:cs="Times New Roman"/>
                <w:szCs w:val="24"/>
              </w:rPr>
              <w:t>Контроль за своевременным и качественным исполнением указаний и рекомендаций авторского надзора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AF50EA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AF50EA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технологий.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F50EA">
              <w:rPr>
                <w:rFonts w:cs="Times New Roman"/>
                <w:szCs w:val="24"/>
              </w:rPr>
              <w:t>Уточнение проектной документации, внесение изменений в проектную документацию при изменении технических решений и оборудования, а также возможности возникновения аварийных ситуаций в процессе строительства</w:t>
            </w:r>
            <w:r>
              <w:rPr>
                <w:rFonts w:cs="Times New Roman"/>
                <w:szCs w:val="24"/>
              </w:rPr>
              <w:t>,</w:t>
            </w:r>
            <w:r w:rsidRPr="00AF50EA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AF50EA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технологий.</w:t>
            </w:r>
          </w:p>
        </w:tc>
      </w:tr>
      <w:tr w:rsidR="00A62EBF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2EBF" w:rsidRPr="00CD4404" w:rsidRDefault="00A62EBF" w:rsidP="00A62EB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:rsidR="00A62EBF" w:rsidRPr="00FD639B" w:rsidRDefault="00A62EBF" w:rsidP="00A62EB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1E29">
              <w:rPr>
                <w:rFonts w:cs="Times New Roman"/>
                <w:szCs w:val="24"/>
              </w:rPr>
              <w:t>Освидетельствование и принятие решений о приемке проложенных подземных инженерных коммуникаций с применением бестраншейных технологий в составе комиссии по приемке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7B13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F42DD0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1E29">
              <w:rPr>
                <w:rFonts w:cs="Times New Roman"/>
                <w:szCs w:val="24"/>
              </w:rPr>
              <w:t>Организовывать и проводить работу по авторскому надзору, в том числе и с использованием мониторинговых исследований, за прокладкой и эксплуатацией подземных инженерных коммуникаций с применением бестраншейных технологий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6F295B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A1E29">
              <w:rPr>
                <w:rFonts w:cs="Times New Roman"/>
                <w:szCs w:val="24"/>
              </w:rPr>
              <w:t>Проводить освидетельствование промежуточных и скрытых работ в том числе и с использованием мониторинговых исследований, при прокладке подземных инженерных коммуникаций с применением бестраншейных технологий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F022CB" w:rsidRDefault="004F7B13" w:rsidP="004F7B1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1A1E29">
              <w:rPr>
                <w:rFonts w:cs="Times New Roman"/>
                <w:szCs w:val="24"/>
              </w:rPr>
              <w:t>Оценивать соблюдение исполнителями работ, утвержденных проектных решений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1A1E29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1A1E29">
              <w:rPr>
                <w:rFonts w:cs="Times New Roman"/>
                <w:szCs w:val="24"/>
              </w:rPr>
              <w:t>подземных инженерных коммуникаций, пройденных с применением бестраншейных технологий.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944BD2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926E5">
              <w:rPr>
                <w:rFonts w:cs="Times New Roman"/>
                <w:szCs w:val="24"/>
              </w:rPr>
              <w:t>Формировать необходимую документацию о ходе и результатах осуществления авторского надзора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4926E5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4926E5">
              <w:rPr>
                <w:rFonts w:cs="Times New Roman"/>
                <w:szCs w:val="24"/>
              </w:rPr>
              <w:t>подземных инженерных коммуникаций, пройденных с применением бестраншейных технологий.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:rsidR="004F7B13" w:rsidRPr="00F90BCE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926E5">
              <w:rPr>
                <w:rFonts w:cs="Times New Roman"/>
                <w:szCs w:val="24"/>
              </w:rPr>
              <w:t>Выбирать и обосновывать оптимальные средства и методы устранения, выявленных в процессе проведения мероприятий авторского надзора отклонений и нарушений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4926E5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4926E5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7B13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F42DD0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</w:t>
            </w:r>
            <w:r w:rsidRPr="00C55F37">
              <w:rPr>
                <w:rFonts w:cs="Times New Roman"/>
                <w:szCs w:val="24"/>
              </w:rPr>
              <w:t xml:space="preserve">ребования нормативно-технических документов по </w:t>
            </w:r>
            <w:r>
              <w:rPr>
                <w:rFonts w:cs="Times New Roman"/>
                <w:szCs w:val="24"/>
              </w:rPr>
              <w:t xml:space="preserve">изысканиям, </w:t>
            </w:r>
            <w:r w:rsidRPr="00C55F37">
              <w:rPr>
                <w:rFonts w:cs="Times New Roman"/>
                <w:szCs w:val="24"/>
              </w:rPr>
              <w:t>проектированию, строительству</w:t>
            </w:r>
            <w:r>
              <w:rPr>
                <w:rFonts w:cs="Times New Roman"/>
                <w:szCs w:val="24"/>
              </w:rPr>
              <w:t>,</w:t>
            </w:r>
            <w:r w:rsidRPr="00C55F37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C55F37">
              <w:rPr>
                <w:rFonts w:cs="Times New Roman"/>
                <w:szCs w:val="24"/>
              </w:rPr>
              <w:t>объектов капитального строительства (технические регламенты, национальные стандарты и своды правил, нормативные и методические документы органов государственной власти и саморегулируемых организаций, санитарные нормы и правила).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6F295B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56717">
              <w:rPr>
                <w:rFonts w:cs="Times New Roman"/>
                <w:szCs w:val="24"/>
              </w:rPr>
              <w:t>Требования законов и иных нормативно правовых актов к порядку внесения дополнений и изменений в проектную документацию.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F022CB" w:rsidRDefault="004F7B13" w:rsidP="004F7B1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D56717">
              <w:rPr>
                <w:rFonts w:cs="Times New Roman"/>
                <w:szCs w:val="24"/>
              </w:rPr>
              <w:t>Требования законов и иных нормативных правовых актов к порядку передачи объектов капитального строительства и к документальному оформлению сдачи-приемки выполненных работ при строительстве подземных инженерных коммуникаций с применением бестраншейных технологий.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:rsidR="004F7B13" w:rsidRPr="00944BD2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56717">
              <w:rPr>
                <w:rFonts w:cs="Times New Roman"/>
                <w:szCs w:val="24"/>
              </w:rPr>
              <w:t>Современные методы контроля качества строительно-монтажных работ при строительстве</w:t>
            </w:r>
            <w:r>
              <w:rPr>
                <w:rFonts w:cs="Times New Roman"/>
                <w:szCs w:val="24"/>
              </w:rPr>
              <w:t>,</w:t>
            </w:r>
            <w:r w:rsidRPr="00D56717">
              <w:rPr>
                <w:rFonts w:cs="Times New Roman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 xml:space="preserve">и санации (ликвидации) </w:t>
            </w:r>
            <w:r w:rsidRPr="00D56717">
              <w:rPr>
                <w:rFonts w:cs="Times New Roman"/>
                <w:szCs w:val="24"/>
              </w:rPr>
              <w:t>подземных инженерных коммуникаций, пройденных с применением бестраншейных технологий.</w:t>
            </w:r>
          </w:p>
        </w:tc>
      </w:tr>
      <w:tr w:rsidR="004F7B13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7B13" w:rsidRPr="00CD4404" w:rsidRDefault="004F7B13" w:rsidP="004F7B1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top w:val="single" w:sz="6" w:space="0" w:color="000000"/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:rsidR="004F7B13" w:rsidRPr="00F90BCE" w:rsidRDefault="004F7B13" w:rsidP="004F7B1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56717">
              <w:rPr>
                <w:rFonts w:cs="Times New Roman"/>
                <w:szCs w:val="24"/>
              </w:rPr>
              <w:t>Организационно-методические документы, регламентирующие осуществление авторского надзора, в том числе и мониторинговых исследований, при прокладке подземных инженерных коммуникаций с применением бестраншейных технологий</w:t>
            </w:r>
          </w:p>
        </w:tc>
      </w:tr>
      <w:tr w:rsidR="00F06D41" w:rsidRPr="0085135D" w:rsidTr="004F7B13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auto"/>
            </w:tcBorders>
          </w:tcPr>
          <w:p w:rsidR="00F06D41" w:rsidRDefault="00F06D41" w:rsidP="0094681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06D41" w:rsidRDefault="00F06D41" w:rsidP="0094681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DB5F5C" w:rsidRPr="009A2250" w:rsidRDefault="00DB5F5C" w:rsidP="00712BA3">
      <w:pPr>
        <w:pStyle w:val="1"/>
        <w:numPr>
          <w:ilvl w:val="0"/>
          <w:numId w:val="28"/>
        </w:numPr>
        <w:spacing w:before="100" w:beforeAutospacing="1" w:after="100" w:afterAutospacing="1" w:line="240" w:lineRule="auto"/>
        <w:ind w:left="284" w:hanging="284"/>
        <w:jc w:val="center"/>
        <w:rPr>
          <w:rStyle w:val="a9"/>
          <w:b/>
          <w:i w:val="0"/>
          <w:lang w:val="ru-RU"/>
        </w:rPr>
      </w:pPr>
      <w:bookmarkStart w:id="30" w:name="_Toc453054862"/>
      <w:bookmarkStart w:id="31" w:name="_Toc457758886"/>
      <w:bookmarkStart w:id="32" w:name="_Toc457767179"/>
      <w:r w:rsidRPr="009A2250">
        <w:rPr>
          <w:rStyle w:val="a9"/>
          <w:b/>
          <w:i w:val="0"/>
          <w:lang w:val="ru-RU"/>
        </w:rPr>
        <w:t>Сведения об организациях – разработчиках</w:t>
      </w:r>
      <w:r w:rsidR="000A0A09" w:rsidRPr="009A2250">
        <w:rPr>
          <w:rStyle w:val="a9"/>
          <w:b/>
          <w:i w:val="0"/>
          <w:lang w:val="ru-RU"/>
        </w:rPr>
        <w:t xml:space="preserve"> </w:t>
      </w:r>
      <w:r w:rsidRPr="009A2250">
        <w:rPr>
          <w:rStyle w:val="a9"/>
          <w:b/>
          <w:i w:val="0"/>
          <w:lang w:val="ru-RU"/>
        </w:rPr>
        <w:t>профессионального стандарта</w:t>
      </w:r>
      <w:bookmarkEnd w:id="30"/>
      <w:bookmarkEnd w:id="31"/>
      <w:bookmarkEnd w:id="32"/>
    </w:p>
    <w:p w:rsidR="00DB5F5C" w:rsidRPr="00B11ECE" w:rsidRDefault="00DB5F5C" w:rsidP="009A2250">
      <w:pPr>
        <w:pStyle w:val="2"/>
        <w:numPr>
          <w:ilvl w:val="1"/>
          <w:numId w:val="28"/>
        </w:numPr>
        <w:spacing w:before="120" w:after="120"/>
        <w:ind w:left="284" w:hanging="284"/>
      </w:pPr>
      <w:bookmarkStart w:id="33" w:name="_Toc457583652"/>
      <w:bookmarkStart w:id="34" w:name="_Toc457758887"/>
      <w:bookmarkStart w:id="35" w:name="_Toc457767180"/>
      <w:r w:rsidRPr="00B11ECE">
        <w:t>Ответственная организация-разработчик</w:t>
      </w:r>
      <w:bookmarkEnd w:id="33"/>
      <w:bookmarkEnd w:id="34"/>
      <w:bookmarkEnd w:id="35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"/>
        <w:gridCol w:w="6138"/>
        <w:gridCol w:w="474"/>
        <w:gridCol w:w="2528"/>
      </w:tblGrid>
      <w:tr w:rsidR="0097338B" w:rsidTr="00020B66">
        <w:trPr>
          <w:trHeight w:val="561"/>
        </w:trPr>
        <w:tc>
          <w:tcPr>
            <w:tcW w:w="9630" w:type="dxa"/>
            <w:gridSpan w:val="4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7338B" w:rsidRPr="00CD4404" w:rsidRDefault="00F06D41" w:rsidP="00020B66">
            <w:pPr>
              <w:spacing w:after="0" w:line="100" w:lineRule="atLeast"/>
              <w:rPr>
                <w:sz w:val="20"/>
                <w:szCs w:val="20"/>
              </w:rPr>
            </w:pPr>
            <w:r w:rsidRPr="00CD4404">
              <w:rPr>
                <w:sz w:val="20"/>
                <w:szCs w:val="20"/>
              </w:rPr>
              <w:t>ООР "Российский союз промышленников и предпринимателей (РСПП), г. Москва</w:t>
            </w:r>
          </w:p>
        </w:tc>
      </w:tr>
      <w:tr w:rsidR="0097338B" w:rsidTr="00020B66">
        <w:trPr>
          <w:trHeight w:val="295"/>
        </w:trPr>
        <w:tc>
          <w:tcPr>
            <w:tcW w:w="9630" w:type="dxa"/>
            <w:gridSpan w:val="4"/>
            <w:tcBorders>
              <w:top w:val="single" w:sz="4" w:space="0" w:color="808080"/>
              <w:left w:val="single" w:sz="2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(наименование организации)</w:t>
            </w:r>
          </w:p>
        </w:tc>
      </w:tr>
      <w:tr w:rsidR="0097338B" w:rsidTr="00020B66">
        <w:trPr>
          <w:trHeight w:val="563"/>
        </w:trPr>
        <w:tc>
          <w:tcPr>
            <w:tcW w:w="490" w:type="dxa"/>
            <w:tcBorders>
              <w:left w:val="single" w:sz="2" w:space="0" w:color="808080"/>
            </w:tcBorders>
            <w:shd w:val="clear" w:color="auto" w:fill="auto"/>
            <w:vAlign w:val="bottom"/>
          </w:tcPr>
          <w:p w:rsidR="0097338B" w:rsidRDefault="0097338B" w:rsidP="00020B66">
            <w:pPr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tcBorders>
              <w:bottom w:val="single" w:sz="2" w:space="0" w:color="808080"/>
            </w:tcBorders>
            <w:shd w:val="clear" w:color="auto" w:fill="auto"/>
            <w:vAlign w:val="bottom"/>
          </w:tcPr>
          <w:p w:rsidR="0097338B" w:rsidRPr="00CD4404" w:rsidRDefault="00F06D41" w:rsidP="00020B66">
            <w:pPr>
              <w:spacing w:after="0" w:line="100" w:lineRule="atLeast"/>
              <w:rPr>
                <w:sz w:val="20"/>
                <w:szCs w:val="20"/>
              </w:rPr>
            </w:pPr>
            <w:r w:rsidRPr="00CD4404">
              <w:rPr>
                <w:sz w:val="20"/>
                <w:szCs w:val="20"/>
              </w:rPr>
              <w:t>Кузьмин Дмитрий Владимирович, исполнительный вице-президент</w:t>
            </w:r>
          </w:p>
        </w:tc>
        <w:tc>
          <w:tcPr>
            <w:tcW w:w="474" w:type="dxa"/>
            <w:shd w:val="clear" w:color="auto" w:fill="auto"/>
            <w:vAlign w:val="bottom"/>
          </w:tcPr>
          <w:p w:rsidR="0097338B" w:rsidRDefault="0097338B" w:rsidP="00020B66">
            <w:pPr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2528" w:type="dxa"/>
            <w:tcBorders>
              <w:bottom w:val="single" w:sz="2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97338B" w:rsidRDefault="0097338B" w:rsidP="00020B66">
            <w:pPr>
              <w:widowControl w:val="0"/>
              <w:spacing w:after="0" w:line="100" w:lineRule="atLeast"/>
              <w:rPr>
                <w:bCs/>
                <w:sz w:val="20"/>
                <w:szCs w:val="20"/>
              </w:rPr>
            </w:pPr>
          </w:p>
        </w:tc>
      </w:tr>
      <w:tr w:rsidR="0097338B" w:rsidTr="00020B66">
        <w:trPr>
          <w:trHeight w:val="557"/>
        </w:trPr>
        <w:tc>
          <w:tcPr>
            <w:tcW w:w="490" w:type="dxa"/>
            <w:tcBorders>
              <w:left w:val="single" w:sz="2" w:space="0" w:color="808080"/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613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(должность и ФИО руководителя)</w:t>
            </w:r>
          </w:p>
        </w:tc>
        <w:tc>
          <w:tcPr>
            <w:tcW w:w="474" w:type="dxa"/>
            <w:tcBorders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2528" w:type="dxa"/>
            <w:tcBorders>
              <w:top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auto"/>
          </w:tcPr>
          <w:p w:rsidR="0097338B" w:rsidRDefault="0097338B" w:rsidP="00020B66">
            <w:pPr>
              <w:widowControl w:val="0"/>
              <w:spacing w:after="0" w:line="100" w:lineRule="atLeast"/>
              <w:jc w:val="center"/>
              <w:rPr>
                <w:bCs/>
                <w:sz w:val="18"/>
                <w:szCs w:val="16"/>
              </w:rPr>
            </w:pPr>
          </w:p>
        </w:tc>
      </w:tr>
    </w:tbl>
    <w:p w:rsidR="00DB5F5C" w:rsidRPr="009A2250" w:rsidRDefault="00DB5F5C" w:rsidP="009A2250">
      <w:pPr>
        <w:pStyle w:val="2"/>
        <w:numPr>
          <w:ilvl w:val="1"/>
          <w:numId w:val="28"/>
        </w:numPr>
        <w:spacing w:before="120" w:after="120"/>
        <w:ind w:left="284" w:hanging="284"/>
      </w:pPr>
      <w:bookmarkStart w:id="36" w:name="_Toc457758888"/>
      <w:bookmarkStart w:id="37" w:name="_Toc457767181"/>
      <w:r w:rsidRPr="009A2250">
        <w:t>Наименования организаций-разработчиков</w:t>
      </w:r>
      <w:bookmarkEnd w:id="36"/>
      <w:bookmarkEnd w:id="37"/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0A0" w:firstRow="1" w:lastRow="0" w:firstColumn="1" w:lastColumn="0" w:noHBand="0" w:noVBand="0"/>
      </w:tblPr>
      <w:tblGrid>
        <w:gridCol w:w="492"/>
        <w:gridCol w:w="9077"/>
      </w:tblGrid>
      <w:tr w:rsidR="00DB5F5C" w:rsidRPr="00D43167" w:rsidTr="009D5A3E">
        <w:trPr>
          <w:trHeight w:val="407"/>
        </w:trPr>
        <w:tc>
          <w:tcPr>
            <w:tcW w:w="492" w:type="dxa"/>
          </w:tcPr>
          <w:p w:rsidR="00DB5F5C" w:rsidRPr="00D43167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1</w:t>
            </w:r>
          </w:p>
        </w:tc>
        <w:tc>
          <w:tcPr>
            <w:tcW w:w="9077" w:type="dxa"/>
          </w:tcPr>
          <w:p w:rsidR="00DB5F5C" w:rsidRPr="00D43167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Международная ассоциация специалистов горизонтального направленного бурения (МАС ГНБ), город Казань</w:t>
            </w:r>
          </w:p>
        </w:tc>
      </w:tr>
      <w:tr w:rsidR="00F06D41" w:rsidRPr="00D43167" w:rsidTr="009D5A3E">
        <w:trPr>
          <w:trHeight w:val="407"/>
        </w:trPr>
        <w:tc>
          <w:tcPr>
            <w:tcW w:w="492" w:type="dxa"/>
          </w:tcPr>
          <w:p w:rsidR="00F06D41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2</w:t>
            </w:r>
          </w:p>
        </w:tc>
        <w:tc>
          <w:tcPr>
            <w:tcW w:w="9077" w:type="dxa"/>
          </w:tcPr>
          <w:p w:rsidR="00F06D41" w:rsidRPr="00CD4404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СРО НП «Объединение строителей подземных сооружений, промышленных и гражданских объектов», город Санкт-Петербург</w:t>
            </w:r>
          </w:p>
        </w:tc>
      </w:tr>
      <w:tr w:rsidR="00F06D41" w:rsidRPr="00D43167" w:rsidTr="009D5A3E">
        <w:trPr>
          <w:trHeight w:val="407"/>
        </w:trPr>
        <w:tc>
          <w:tcPr>
            <w:tcW w:w="492" w:type="dxa"/>
          </w:tcPr>
          <w:p w:rsidR="00F06D41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3</w:t>
            </w:r>
          </w:p>
        </w:tc>
        <w:tc>
          <w:tcPr>
            <w:tcW w:w="9077" w:type="dxa"/>
          </w:tcPr>
          <w:p w:rsidR="00F06D41" w:rsidRPr="00CD4404" w:rsidRDefault="00F06D4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D4404">
              <w:rPr>
                <w:rFonts w:cs="Times New Roman"/>
                <w:szCs w:val="24"/>
              </w:rPr>
              <w:t>Ассоциация инженеров по отоплению, вентиляции, кондиционированию воздуха, теплоснабжению и строительной теплофизике «Северо-Западный межрегиональный центр АВОК» (НП «СЗ Центр АВОК»), город Санкт-Петербург</w:t>
            </w:r>
          </w:p>
        </w:tc>
      </w:tr>
      <w:tr w:rsidR="005E1D51" w:rsidRPr="00D43167" w:rsidTr="009D5A3E">
        <w:trPr>
          <w:trHeight w:val="407"/>
        </w:trPr>
        <w:tc>
          <w:tcPr>
            <w:tcW w:w="492" w:type="dxa"/>
          </w:tcPr>
          <w:p w:rsidR="005E1D51" w:rsidRPr="005E1D51" w:rsidRDefault="005E1D5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9077" w:type="dxa"/>
          </w:tcPr>
          <w:p w:rsidR="005E1D51" w:rsidRPr="00CD4404" w:rsidRDefault="005E1D5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5E1D51">
              <w:rPr>
                <w:rFonts w:cs="Times New Roman"/>
                <w:szCs w:val="24"/>
              </w:rPr>
              <w:t>ФГБУ «Научно-исследовательский институт труда и социального страхования» Минтруда России, город Москва</w:t>
            </w:r>
          </w:p>
        </w:tc>
      </w:tr>
    </w:tbl>
    <w:p w:rsidR="000A0938" w:rsidRDefault="000A0938" w:rsidP="009A2250">
      <w:pPr>
        <w:suppressAutoHyphens/>
        <w:spacing w:after="0" w:line="240" w:lineRule="auto"/>
        <w:rPr>
          <w:rFonts w:cs="Times New Roman"/>
          <w:b/>
          <w:bCs/>
          <w:sz w:val="28"/>
          <w:szCs w:val="28"/>
        </w:rPr>
      </w:pPr>
    </w:p>
    <w:sectPr w:rsidR="000A0938" w:rsidSect="00552415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4C9" w:rsidRDefault="009974C9" w:rsidP="0085401D">
      <w:pPr>
        <w:spacing w:after="0" w:line="240" w:lineRule="auto"/>
      </w:pPr>
      <w:r>
        <w:separator/>
      </w:r>
    </w:p>
  </w:endnote>
  <w:endnote w:type="continuationSeparator" w:id="0">
    <w:p w:rsidR="009974C9" w:rsidRDefault="009974C9" w:rsidP="0085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4C9" w:rsidRDefault="009974C9" w:rsidP="0085401D">
      <w:pPr>
        <w:spacing w:after="0" w:line="240" w:lineRule="auto"/>
      </w:pPr>
      <w:r>
        <w:separator/>
      </w:r>
    </w:p>
  </w:footnote>
  <w:footnote w:type="continuationSeparator" w:id="0">
    <w:p w:rsidR="009974C9" w:rsidRDefault="009974C9" w:rsidP="0085401D">
      <w:pPr>
        <w:spacing w:after="0" w:line="240" w:lineRule="auto"/>
      </w:pPr>
      <w:r>
        <w:continuationSeparator/>
      </w:r>
    </w:p>
  </w:footnote>
  <w:footnote w:id="1">
    <w:p w:rsidR="00B4710F" w:rsidRPr="00B4710F" w:rsidRDefault="00B4710F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  <w:r w:rsidRPr="00B11ECE">
        <w:t xml:space="preserve">Общероссийский </w:t>
      </w:r>
      <w:r w:rsidRPr="00783A11">
        <w:t>классификатор занятий</w:t>
      </w:r>
    </w:p>
  </w:footnote>
  <w:footnote w:id="2">
    <w:p w:rsidR="00B4710F" w:rsidRPr="00B4710F" w:rsidRDefault="00B4710F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  <w:r w:rsidRPr="00783A11">
        <w:t>Общероссийский классификатор видов экономической деятельности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DC3" w:rsidRDefault="00AB1DC3" w:rsidP="00DB71B3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B1DC3" w:rsidRDefault="00AB1DC3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BA3" w:rsidRDefault="00712BA3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6732D1" w:rsidRPr="006732D1">
      <w:rPr>
        <w:noProof/>
        <w:lang w:val="ru-RU"/>
      </w:rPr>
      <w:t>22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BA3" w:rsidRDefault="00712BA3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6732D1" w:rsidRPr="006732D1">
      <w:rPr>
        <w:noProof/>
        <w:lang w:val="ru-RU"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DC3" w:rsidRPr="00051FA9" w:rsidRDefault="00AB1DC3" w:rsidP="00582606">
    <w:pPr>
      <w:pStyle w:val="af6"/>
      <w:jc w:val="center"/>
    </w:pPr>
    <w:r w:rsidRPr="00051FA9">
      <w:rPr>
        <w:rStyle w:val="af5"/>
      </w:rPr>
      <w:fldChar w:fldCharType="begin"/>
    </w:r>
    <w:r w:rsidRPr="00051FA9">
      <w:rPr>
        <w:rStyle w:val="af5"/>
      </w:rPr>
      <w:instrText xml:space="preserve"> PAGE </w:instrText>
    </w:r>
    <w:r w:rsidRPr="00051FA9">
      <w:rPr>
        <w:rStyle w:val="af5"/>
      </w:rPr>
      <w:fldChar w:fldCharType="separate"/>
    </w:r>
    <w:r w:rsidR="006732D1">
      <w:rPr>
        <w:rStyle w:val="af5"/>
        <w:noProof/>
      </w:rPr>
      <w:t>6</w:t>
    </w:r>
    <w:r w:rsidRPr="00051FA9">
      <w:rPr>
        <w:rStyle w:val="af5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1D0039C9"/>
    <w:multiLevelType w:val="multilevel"/>
    <w:tmpl w:val="C25849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3">
    <w:nsid w:val="1E1825AB"/>
    <w:multiLevelType w:val="hybridMultilevel"/>
    <w:tmpl w:val="ACC6B104"/>
    <w:lvl w:ilvl="0" w:tplc="7348F2A6">
      <w:start w:val="1"/>
      <w:numFmt w:val="upperRoman"/>
      <w:lvlText w:val="%1."/>
      <w:lvlJc w:val="left"/>
      <w:pPr>
        <w:ind w:left="18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5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3FBE2B6F"/>
    <w:multiLevelType w:val="hybridMultilevel"/>
    <w:tmpl w:val="FFE0F932"/>
    <w:lvl w:ilvl="0" w:tplc="0E3455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5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22"/>
  </w:num>
  <w:num w:numId="3">
    <w:abstractNumId w:val="16"/>
  </w:num>
  <w:num w:numId="4">
    <w:abstractNumId w:val="15"/>
  </w:num>
  <w:num w:numId="5">
    <w:abstractNumId w:val="18"/>
  </w:num>
  <w:num w:numId="6">
    <w:abstractNumId w:val="11"/>
  </w:num>
  <w:num w:numId="7">
    <w:abstractNumId w:val="25"/>
  </w:num>
  <w:num w:numId="8">
    <w:abstractNumId w:val="20"/>
  </w:num>
  <w:num w:numId="9">
    <w:abstractNumId w:val="27"/>
  </w:num>
  <w:num w:numId="10">
    <w:abstractNumId w:val="23"/>
  </w:num>
  <w:num w:numId="11">
    <w:abstractNumId w:val="14"/>
  </w:num>
  <w:num w:numId="12">
    <w:abstractNumId w:val="24"/>
  </w:num>
  <w:num w:numId="13">
    <w:abstractNumId w:val="21"/>
  </w:num>
  <w:num w:numId="14">
    <w:abstractNumId w:val="17"/>
  </w:num>
  <w:num w:numId="15">
    <w:abstractNumId w:val="2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1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A62"/>
    <w:rsid w:val="00001C2A"/>
    <w:rsid w:val="00006243"/>
    <w:rsid w:val="000075A3"/>
    <w:rsid w:val="000141E1"/>
    <w:rsid w:val="00014209"/>
    <w:rsid w:val="00014E1E"/>
    <w:rsid w:val="00015C61"/>
    <w:rsid w:val="0001669C"/>
    <w:rsid w:val="000167FC"/>
    <w:rsid w:val="000169B1"/>
    <w:rsid w:val="00017B0D"/>
    <w:rsid w:val="00020B66"/>
    <w:rsid w:val="00023D94"/>
    <w:rsid w:val="000304F8"/>
    <w:rsid w:val="00032005"/>
    <w:rsid w:val="00034500"/>
    <w:rsid w:val="0003658E"/>
    <w:rsid w:val="00036E2E"/>
    <w:rsid w:val="00037832"/>
    <w:rsid w:val="00037847"/>
    <w:rsid w:val="00041E81"/>
    <w:rsid w:val="00043D25"/>
    <w:rsid w:val="00045455"/>
    <w:rsid w:val="00046A47"/>
    <w:rsid w:val="00051FA9"/>
    <w:rsid w:val="000530BE"/>
    <w:rsid w:val="00054EEE"/>
    <w:rsid w:val="00062B01"/>
    <w:rsid w:val="000630BF"/>
    <w:rsid w:val="00063914"/>
    <w:rsid w:val="00064388"/>
    <w:rsid w:val="00064B06"/>
    <w:rsid w:val="00065D95"/>
    <w:rsid w:val="000661AB"/>
    <w:rsid w:val="0006663A"/>
    <w:rsid w:val="00067607"/>
    <w:rsid w:val="00071543"/>
    <w:rsid w:val="00075D15"/>
    <w:rsid w:val="00076182"/>
    <w:rsid w:val="00076492"/>
    <w:rsid w:val="00077B16"/>
    <w:rsid w:val="00084232"/>
    <w:rsid w:val="00084945"/>
    <w:rsid w:val="00084FE7"/>
    <w:rsid w:val="00090F10"/>
    <w:rsid w:val="00090FA0"/>
    <w:rsid w:val="00091F6B"/>
    <w:rsid w:val="00094459"/>
    <w:rsid w:val="00094482"/>
    <w:rsid w:val="00095D45"/>
    <w:rsid w:val="000977CE"/>
    <w:rsid w:val="000A0938"/>
    <w:rsid w:val="000A0A09"/>
    <w:rsid w:val="000A0D22"/>
    <w:rsid w:val="000A2C2F"/>
    <w:rsid w:val="000B040E"/>
    <w:rsid w:val="000B282A"/>
    <w:rsid w:val="000B38CA"/>
    <w:rsid w:val="000B5851"/>
    <w:rsid w:val="000B5875"/>
    <w:rsid w:val="000B61A6"/>
    <w:rsid w:val="000B6248"/>
    <w:rsid w:val="000C04C3"/>
    <w:rsid w:val="000C1AD0"/>
    <w:rsid w:val="000C3CA9"/>
    <w:rsid w:val="000C4063"/>
    <w:rsid w:val="000C5E13"/>
    <w:rsid w:val="000C6162"/>
    <w:rsid w:val="000C7139"/>
    <w:rsid w:val="000D4708"/>
    <w:rsid w:val="000E450C"/>
    <w:rsid w:val="000E4A39"/>
    <w:rsid w:val="000E5BD8"/>
    <w:rsid w:val="000E7385"/>
    <w:rsid w:val="000F1CF2"/>
    <w:rsid w:val="000F2EE4"/>
    <w:rsid w:val="000F6343"/>
    <w:rsid w:val="000F6D0D"/>
    <w:rsid w:val="001049A9"/>
    <w:rsid w:val="00104D4E"/>
    <w:rsid w:val="00104D98"/>
    <w:rsid w:val="001050FF"/>
    <w:rsid w:val="00110B2F"/>
    <w:rsid w:val="00112260"/>
    <w:rsid w:val="001152E9"/>
    <w:rsid w:val="001159EA"/>
    <w:rsid w:val="0011729F"/>
    <w:rsid w:val="0012250A"/>
    <w:rsid w:val="001227B9"/>
    <w:rsid w:val="00122ACC"/>
    <w:rsid w:val="00122F09"/>
    <w:rsid w:val="0013077A"/>
    <w:rsid w:val="00134BCB"/>
    <w:rsid w:val="00134C59"/>
    <w:rsid w:val="001368C6"/>
    <w:rsid w:val="00140B27"/>
    <w:rsid w:val="001429A9"/>
    <w:rsid w:val="001474C6"/>
    <w:rsid w:val="0015075B"/>
    <w:rsid w:val="001518CA"/>
    <w:rsid w:val="00152B1E"/>
    <w:rsid w:val="0015375B"/>
    <w:rsid w:val="001561AD"/>
    <w:rsid w:val="00157990"/>
    <w:rsid w:val="00163BE9"/>
    <w:rsid w:val="001736B3"/>
    <w:rsid w:val="00173C94"/>
    <w:rsid w:val="001749BB"/>
    <w:rsid w:val="00174FA3"/>
    <w:rsid w:val="00176ABF"/>
    <w:rsid w:val="0018117C"/>
    <w:rsid w:val="00187845"/>
    <w:rsid w:val="00190716"/>
    <w:rsid w:val="0019146C"/>
    <w:rsid w:val="001A005D"/>
    <w:rsid w:val="001A1AEB"/>
    <w:rsid w:val="001A1F74"/>
    <w:rsid w:val="001A225A"/>
    <w:rsid w:val="001A5484"/>
    <w:rsid w:val="001A5A92"/>
    <w:rsid w:val="001B1A20"/>
    <w:rsid w:val="001B31A8"/>
    <w:rsid w:val="001B3598"/>
    <w:rsid w:val="001B5A3F"/>
    <w:rsid w:val="001B67D6"/>
    <w:rsid w:val="001C299C"/>
    <w:rsid w:val="001C34E1"/>
    <w:rsid w:val="001D5E99"/>
    <w:rsid w:val="001E1648"/>
    <w:rsid w:val="001E19C6"/>
    <w:rsid w:val="001E28B2"/>
    <w:rsid w:val="001E3CA6"/>
    <w:rsid w:val="001E7BE4"/>
    <w:rsid w:val="001F1BC6"/>
    <w:rsid w:val="001F2A45"/>
    <w:rsid w:val="001F326F"/>
    <w:rsid w:val="00206C9D"/>
    <w:rsid w:val="0020719D"/>
    <w:rsid w:val="002071F7"/>
    <w:rsid w:val="002077F6"/>
    <w:rsid w:val="002115C3"/>
    <w:rsid w:val="0021186E"/>
    <w:rsid w:val="00214E56"/>
    <w:rsid w:val="00214F53"/>
    <w:rsid w:val="00215CDD"/>
    <w:rsid w:val="002167E1"/>
    <w:rsid w:val="002202EF"/>
    <w:rsid w:val="00223F34"/>
    <w:rsid w:val="00231E42"/>
    <w:rsid w:val="0023681D"/>
    <w:rsid w:val="00236BDA"/>
    <w:rsid w:val="0024079C"/>
    <w:rsid w:val="00240C7F"/>
    <w:rsid w:val="002410B5"/>
    <w:rsid w:val="00242396"/>
    <w:rsid w:val="00252F78"/>
    <w:rsid w:val="00260440"/>
    <w:rsid w:val="00260D29"/>
    <w:rsid w:val="00265338"/>
    <w:rsid w:val="00266194"/>
    <w:rsid w:val="00266ACE"/>
    <w:rsid w:val="00266FE4"/>
    <w:rsid w:val="002764C4"/>
    <w:rsid w:val="00277E44"/>
    <w:rsid w:val="002855FB"/>
    <w:rsid w:val="00285C92"/>
    <w:rsid w:val="00290D32"/>
    <w:rsid w:val="00291512"/>
    <w:rsid w:val="0029282F"/>
    <w:rsid w:val="00293A84"/>
    <w:rsid w:val="00296F72"/>
    <w:rsid w:val="00297D2F"/>
    <w:rsid w:val="002A1D54"/>
    <w:rsid w:val="002A24B7"/>
    <w:rsid w:val="002A2ABE"/>
    <w:rsid w:val="002A3CB9"/>
    <w:rsid w:val="002A5ED2"/>
    <w:rsid w:val="002A6793"/>
    <w:rsid w:val="002A7306"/>
    <w:rsid w:val="002B1B8D"/>
    <w:rsid w:val="002C18EF"/>
    <w:rsid w:val="002C1F17"/>
    <w:rsid w:val="002C307B"/>
    <w:rsid w:val="002C346B"/>
    <w:rsid w:val="002C511D"/>
    <w:rsid w:val="002C60F9"/>
    <w:rsid w:val="002C69DD"/>
    <w:rsid w:val="002D2204"/>
    <w:rsid w:val="002D29BC"/>
    <w:rsid w:val="002D36B0"/>
    <w:rsid w:val="002D555C"/>
    <w:rsid w:val="002D6EC2"/>
    <w:rsid w:val="002D7B26"/>
    <w:rsid w:val="002E177F"/>
    <w:rsid w:val="002E21E3"/>
    <w:rsid w:val="002E38E7"/>
    <w:rsid w:val="002E56DF"/>
    <w:rsid w:val="002F3E1A"/>
    <w:rsid w:val="00302465"/>
    <w:rsid w:val="00303A0F"/>
    <w:rsid w:val="00303A89"/>
    <w:rsid w:val="00311E2D"/>
    <w:rsid w:val="003130A4"/>
    <w:rsid w:val="00314DD3"/>
    <w:rsid w:val="003153F3"/>
    <w:rsid w:val="00322B39"/>
    <w:rsid w:val="00324325"/>
    <w:rsid w:val="0032437A"/>
    <w:rsid w:val="003252DE"/>
    <w:rsid w:val="00331630"/>
    <w:rsid w:val="003326A7"/>
    <w:rsid w:val="003345F6"/>
    <w:rsid w:val="00335CA6"/>
    <w:rsid w:val="00337091"/>
    <w:rsid w:val="003405EE"/>
    <w:rsid w:val="003408E8"/>
    <w:rsid w:val="00341AF4"/>
    <w:rsid w:val="00341CC0"/>
    <w:rsid w:val="003421EE"/>
    <w:rsid w:val="00342FCF"/>
    <w:rsid w:val="003475A9"/>
    <w:rsid w:val="003519DE"/>
    <w:rsid w:val="0035278C"/>
    <w:rsid w:val="00354422"/>
    <w:rsid w:val="003554AC"/>
    <w:rsid w:val="00362D9A"/>
    <w:rsid w:val="00364091"/>
    <w:rsid w:val="00366433"/>
    <w:rsid w:val="003712F8"/>
    <w:rsid w:val="0037254E"/>
    <w:rsid w:val="0037372F"/>
    <w:rsid w:val="003747FB"/>
    <w:rsid w:val="0037537C"/>
    <w:rsid w:val="00375EEB"/>
    <w:rsid w:val="00376646"/>
    <w:rsid w:val="003803E8"/>
    <w:rsid w:val="00380EAA"/>
    <w:rsid w:val="00382463"/>
    <w:rsid w:val="0038654C"/>
    <w:rsid w:val="0038733A"/>
    <w:rsid w:val="0039039A"/>
    <w:rsid w:val="00391CF7"/>
    <w:rsid w:val="00392F66"/>
    <w:rsid w:val="00393FE5"/>
    <w:rsid w:val="003A4B70"/>
    <w:rsid w:val="003A514D"/>
    <w:rsid w:val="003A5A72"/>
    <w:rsid w:val="003A6812"/>
    <w:rsid w:val="003A7562"/>
    <w:rsid w:val="003A78AC"/>
    <w:rsid w:val="003A7922"/>
    <w:rsid w:val="003B0E08"/>
    <w:rsid w:val="003B1005"/>
    <w:rsid w:val="003B26E5"/>
    <w:rsid w:val="003B4E87"/>
    <w:rsid w:val="003B5C98"/>
    <w:rsid w:val="003C1691"/>
    <w:rsid w:val="003C28D0"/>
    <w:rsid w:val="003C33FF"/>
    <w:rsid w:val="003C3644"/>
    <w:rsid w:val="003C5AA4"/>
    <w:rsid w:val="003D10C3"/>
    <w:rsid w:val="003D1F49"/>
    <w:rsid w:val="003D71D7"/>
    <w:rsid w:val="003E0DF2"/>
    <w:rsid w:val="003E10B5"/>
    <w:rsid w:val="003E16EA"/>
    <w:rsid w:val="003E2A57"/>
    <w:rsid w:val="003E3199"/>
    <w:rsid w:val="003E4F23"/>
    <w:rsid w:val="003E5DB3"/>
    <w:rsid w:val="003F4DF3"/>
    <w:rsid w:val="00400566"/>
    <w:rsid w:val="004009F6"/>
    <w:rsid w:val="00402D4F"/>
    <w:rsid w:val="00403A5B"/>
    <w:rsid w:val="004072A7"/>
    <w:rsid w:val="00410757"/>
    <w:rsid w:val="004125F1"/>
    <w:rsid w:val="0041379D"/>
    <w:rsid w:val="00413956"/>
    <w:rsid w:val="00413FA6"/>
    <w:rsid w:val="004148E3"/>
    <w:rsid w:val="00415B13"/>
    <w:rsid w:val="00415BF6"/>
    <w:rsid w:val="004254FB"/>
    <w:rsid w:val="00425D99"/>
    <w:rsid w:val="0043555F"/>
    <w:rsid w:val="00435FEC"/>
    <w:rsid w:val="004413CD"/>
    <w:rsid w:val="00441E0E"/>
    <w:rsid w:val="00444B0F"/>
    <w:rsid w:val="00444DA4"/>
    <w:rsid w:val="0044506E"/>
    <w:rsid w:val="00445D21"/>
    <w:rsid w:val="00451E97"/>
    <w:rsid w:val="00452DE5"/>
    <w:rsid w:val="0045414D"/>
    <w:rsid w:val="00454A52"/>
    <w:rsid w:val="00454C25"/>
    <w:rsid w:val="00455A15"/>
    <w:rsid w:val="00455F12"/>
    <w:rsid w:val="004570E7"/>
    <w:rsid w:val="00457EA1"/>
    <w:rsid w:val="004640BA"/>
    <w:rsid w:val="00464614"/>
    <w:rsid w:val="00464D3D"/>
    <w:rsid w:val="00465EB0"/>
    <w:rsid w:val="00467BCD"/>
    <w:rsid w:val="0047034F"/>
    <w:rsid w:val="004704B6"/>
    <w:rsid w:val="00470AA5"/>
    <w:rsid w:val="004743E3"/>
    <w:rsid w:val="004751CF"/>
    <w:rsid w:val="00475DBD"/>
    <w:rsid w:val="00476207"/>
    <w:rsid w:val="004768A8"/>
    <w:rsid w:val="00480822"/>
    <w:rsid w:val="0048145B"/>
    <w:rsid w:val="00483300"/>
    <w:rsid w:val="004844AE"/>
    <w:rsid w:val="0048532C"/>
    <w:rsid w:val="00486059"/>
    <w:rsid w:val="00487032"/>
    <w:rsid w:val="00487C16"/>
    <w:rsid w:val="00490313"/>
    <w:rsid w:val="004914D7"/>
    <w:rsid w:val="00492365"/>
    <w:rsid w:val="00496AF3"/>
    <w:rsid w:val="00497A21"/>
    <w:rsid w:val="004A0AAE"/>
    <w:rsid w:val="004A15C2"/>
    <w:rsid w:val="004A3377"/>
    <w:rsid w:val="004A435D"/>
    <w:rsid w:val="004A65F7"/>
    <w:rsid w:val="004B0852"/>
    <w:rsid w:val="004B192C"/>
    <w:rsid w:val="004B2F0D"/>
    <w:rsid w:val="004B32BD"/>
    <w:rsid w:val="004B4F31"/>
    <w:rsid w:val="004B52CF"/>
    <w:rsid w:val="004B6966"/>
    <w:rsid w:val="004B72C6"/>
    <w:rsid w:val="004C107E"/>
    <w:rsid w:val="004C2F98"/>
    <w:rsid w:val="004C31EE"/>
    <w:rsid w:val="004C61F9"/>
    <w:rsid w:val="004C677A"/>
    <w:rsid w:val="004C7D8F"/>
    <w:rsid w:val="004D055A"/>
    <w:rsid w:val="004D0595"/>
    <w:rsid w:val="004D1D32"/>
    <w:rsid w:val="004D347C"/>
    <w:rsid w:val="004D5FB9"/>
    <w:rsid w:val="004E111B"/>
    <w:rsid w:val="004E1307"/>
    <w:rsid w:val="004E7369"/>
    <w:rsid w:val="004F0AA1"/>
    <w:rsid w:val="004F0B54"/>
    <w:rsid w:val="004F16CB"/>
    <w:rsid w:val="004F27AF"/>
    <w:rsid w:val="004F32EB"/>
    <w:rsid w:val="004F78D9"/>
    <w:rsid w:val="004F7B13"/>
    <w:rsid w:val="00501CC5"/>
    <w:rsid w:val="00505C32"/>
    <w:rsid w:val="00506773"/>
    <w:rsid w:val="0050739E"/>
    <w:rsid w:val="00507ADF"/>
    <w:rsid w:val="00510C3B"/>
    <w:rsid w:val="00513117"/>
    <w:rsid w:val="00514A25"/>
    <w:rsid w:val="00514ADC"/>
    <w:rsid w:val="00515F8F"/>
    <w:rsid w:val="00516CFC"/>
    <w:rsid w:val="0052507A"/>
    <w:rsid w:val="00525909"/>
    <w:rsid w:val="00532213"/>
    <w:rsid w:val="00533018"/>
    <w:rsid w:val="005343DC"/>
    <w:rsid w:val="00534F13"/>
    <w:rsid w:val="00542384"/>
    <w:rsid w:val="0054266C"/>
    <w:rsid w:val="00542B83"/>
    <w:rsid w:val="00544EA6"/>
    <w:rsid w:val="00546F00"/>
    <w:rsid w:val="00547A87"/>
    <w:rsid w:val="005523B9"/>
    <w:rsid w:val="00552415"/>
    <w:rsid w:val="005534A8"/>
    <w:rsid w:val="00553A25"/>
    <w:rsid w:val="00555122"/>
    <w:rsid w:val="005569E2"/>
    <w:rsid w:val="0056108B"/>
    <w:rsid w:val="00562198"/>
    <w:rsid w:val="005646F9"/>
    <w:rsid w:val="00565414"/>
    <w:rsid w:val="005654DF"/>
    <w:rsid w:val="005659A7"/>
    <w:rsid w:val="0057176C"/>
    <w:rsid w:val="005731E3"/>
    <w:rsid w:val="00576563"/>
    <w:rsid w:val="005769E5"/>
    <w:rsid w:val="00582606"/>
    <w:rsid w:val="0058632C"/>
    <w:rsid w:val="00587FBA"/>
    <w:rsid w:val="00592038"/>
    <w:rsid w:val="0059212D"/>
    <w:rsid w:val="00593CC0"/>
    <w:rsid w:val="00596B0D"/>
    <w:rsid w:val="005A1CA3"/>
    <w:rsid w:val="005A3FF9"/>
    <w:rsid w:val="005A4202"/>
    <w:rsid w:val="005A4DBF"/>
    <w:rsid w:val="005A54E0"/>
    <w:rsid w:val="005A7488"/>
    <w:rsid w:val="005A79D4"/>
    <w:rsid w:val="005B326B"/>
    <w:rsid w:val="005B3E63"/>
    <w:rsid w:val="005B4EF4"/>
    <w:rsid w:val="005B70D5"/>
    <w:rsid w:val="005B72E1"/>
    <w:rsid w:val="005B7C84"/>
    <w:rsid w:val="005C2F71"/>
    <w:rsid w:val="005C4288"/>
    <w:rsid w:val="005C5D4D"/>
    <w:rsid w:val="005C628B"/>
    <w:rsid w:val="005D2811"/>
    <w:rsid w:val="005D4C5C"/>
    <w:rsid w:val="005D5E1F"/>
    <w:rsid w:val="005D6A5E"/>
    <w:rsid w:val="005D77BA"/>
    <w:rsid w:val="005E0EA5"/>
    <w:rsid w:val="005E1D51"/>
    <w:rsid w:val="005E5A03"/>
    <w:rsid w:val="005E7ABF"/>
    <w:rsid w:val="005F0415"/>
    <w:rsid w:val="005F0B95"/>
    <w:rsid w:val="005F0C09"/>
    <w:rsid w:val="005F373A"/>
    <w:rsid w:val="005F5D6C"/>
    <w:rsid w:val="005F65BE"/>
    <w:rsid w:val="006046B7"/>
    <w:rsid w:val="00604D49"/>
    <w:rsid w:val="00604F03"/>
    <w:rsid w:val="006051CB"/>
    <w:rsid w:val="00612E8B"/>
    <w:rsid w:val="006148F6"/>
    <w:rsid w:val="00614C9A"/>
    <w:rsid w:val="00615828"/>
    <w:rsid w:val="00622078"/>
    <w:rsid w:val="0062443D"/>
    <w:rsid w:val="0062585C"/>
    <w:rsid w:val="00626FB0"/>
    <w:rsid w:val="0063076A"/>
    <w:rsid w:val="00630C3B"/>
    <w:rsid w:val="00631988"/>
    <w:rsid w:val="0063198A"/>
    <w:rsid w:val="00633095"/>
    <w:rsid w:val="0063341E"/>
    <w:rsid w:val="006366E2"/>
    <w:rsid w:val="00637A85"/>
    <w:rsid w:val="00640FD4"/>
    <w:rsid w:val="00644F78"/>
    <w:rsid w:val="006450ED"/>
    <w:rsid w:val="0065079F"/>
    <w:rsid w:val="006508E3"/>
    <w:rsid w:val="006545A0"/>
    <w:rsid w:val="00657D69"/>
    <w:rsid w:val="006653E2"/>
    <w:rsid w:val="00665CC2"/>
    <w:rsid w:val="00666573"/>
    <w:rsid w:val="006705A8"/>
    <w:rsid w:val="00670746"/>
    <w:rsid w:val="006732D1"/>
    <w:rsid w:val="00681B98"/>
    <w:rsid w:val="00682A4B"/>
    <w:rsid w:val="00682E42"/>
    <w:rsid w:val="00684D4F"/>
    <w:rsid w:val="00685867"/>
    <w:rsid w:val="00686D72"/>
    <w:rsid w:val="0069190E"/>
    <w:rsid w:val="00696511"/>
    <w:rsid w:val="006A02E6"/>
    <w:rsid w:val="006A3CD2"/>
    <w:rsid w:val="006A683E"/>
    <w:rsid w:val="006A7939"/>
    <w:rsid w:val="006A7C58"/>
    <w:rsid w:val="006B1618"/>
    <w:rsid w:val="006B20F8"/>
    <w:rsid w:val="006B311E"/>
    <w:rsid w:val="006B5466"/>
    <w:rsid w:val="006C1776"/>
    <w:rsid w:val="006C32B4"/>
    <w:rsid w:val="006C5B9A"/>
    <w:rsid w:val="006C5F31"/>
    <w:rsid w:val="006D26AA"/>
    <w:rsid w:val="006D493C"/>
    <w:rsid w:val="006E456A"/>
    <w:rsid w:val="006E5D2F"/>
    <w:rsid w:val="006F0422"/>
    <w:rsid w:val="006F0C8D"/>
    <w:rsid w:val="006F4180"/>
    <w:rsid w:val="006F72C9"/>
    <w:rsid w:val="00701DCE"/>
    <w:rsid w:val="00701FA6"/>
    <w:rsid w:val="0070258D"/>
    <w:rsid w:val="00711B7A"/>
    <w:rsid w:val="0071246B"/>
    <w:rsid w:val="007127F9"/>
    <w:rsid w:val="0071290B"/>
    <w:rsid w:val="00712BA3"/>
    <w:rsid w:val="00717B28"/>
    <w:rsid w:val="007218BA"/>
    <w:rsid w:val="007227C8"/>
    <w:rsid w:val="0072336E"/>
    <w:rsid w:val="0072352F"/>
    <w:rsid w:val="0073096C"/>
    <w:rsid w:val="007312FB"/>
    <w:rsid w:val="00737EB1"/>
    <w:rsid w:val="00742449"/>
    <w:rsid w:val="0074261F"/>
    <w:rsid w:val="00745B5B"/>
    <w:rsid w:val="007469F2"/>
    <w:rsid w:val="0075172B"/>
    <w:rsid w:val="00751D76"/>
    <w:rsid w:val="007541FE"/>
    <w:rsid w:val="00755F45"/>
    <w:rsid w:val="00756F9E"/>
    <w:rsid w:val="00760102"/>
    <w:rsid w:val="007663E5"/>
    <w:rsid w:val="00770A33"/>
    <w:rsid w:val="007721EA"/>
    <w:rsid w:val="00777B41"/>
    <w:rsid w:val="00781A60"/>
    <w:rsid w:val="007832BD"/>
    <w:rsid w:val="00783A11"/>
    <w:rsid w:val="00786386"/>
    <w:rsid w:val="007865A6"/>
    <w:rsid w:val="00787ABE"/>
    <w:rsid w:val="00791C8C"/>
    <w:rsid w:val="00796D29"/>
    <w:rsid w:val="007A0C73"/>
    <w:rsid w:val="007A2776"/>
    <w:rsid w:val="007A3758"/>
    <w:rsid w:val="007A3998"/>
    <w:rsid w:val="007A3A98"/>
    <w:rsid w:val="007A4B00"/>
    <w:rsid w:val="007A65E8"/>
    <w:rsid w:val="007B0A93"/>
    <w:rsid w:val="007B0B1C"/>
    <w:rsid w:val="007B2B5F"/>
    <w:rsid w:val="007B370F"/>
    <w:rsid w:val="007B77A3"/>
    <w:rsid w:val="007B7BC5"/>
    <w:rsid w:val="007C0B07"/>
    <w:rsid w:val="007C4E3A"/>
    <w:rsid w:val="007C5669"/>
    <w:rsid w:val="007D2CCF"/>
    <w:rsid w:val="007D39A1"/>
    <w:rsid w:val="007D4B7B"/>
    <w:rsid w:val="007D627D"/>
    <w:rsid w:val="007E14F9"/>
    <w:rsid w:val="007E2A75"/>
    <w:rsid w:val="007E606E"/>
    <w:rsid w:val="007E7739"/>
    <w:rsid w:val="007F0496"/>
    <w:rsid w:val="007F2EBF"/>
    <w:rsid w:val="008013A5"/>
    <w:rsid w:val="0080172C"/>
    <w:rsid w:val="00803A0C"/>
    <w:rsid w:val="008045CB"/>
    <w:rsid w:val="008048BC"/>
    <w:rsid w:val="00805987"/>
    <w:rsid w:val="00805E4A"/>
    <w:rsid w:val="0081276C"/>
    <w:rsid w:val="00812C74"/>
    <w:rsid w:val="00817498"/>
    <w:rsid w:val="00817EB7"/>
    <w:rsid w:val="008223BD"/>
    <w:rsid w:val="00823D9C"/>
    <w:rsid w:val="00833548"/>
    <w:rsid w:val="00833BCE"/>
    <w:rsid w:val="00835E26"/>
    <w:rsid w:val="00840EF4"/>
    <w:rsid w:val="008436A0"/>
    <w:rsid w:val="00847D68"/>
    <w:rsid w:val="0085135D"/>
    <w:rsid w:val="0085401D"/>
    <w:rsid w:val="008609AE"/>
    <w:rsid w:val="00861134"/>
    <w:rsid w:val="00861917"/>
    <w:rsid w:val="00862CBA"/>
    <w:rsid w:val="00863CA5"/>
    <w:rsid w:val="00871371"/>
    <w:rsid w:val="008727CD"/>
    <w:rsid w:val="00874710"/>
    <w:rsid w:val="0087541B"/>
    <w:rsid w:val="008758DC"/>
    <w:rsid w:val="00881734"/>
    <w:rsid w:val="0088226B"/>
    <w:rsid w:val="00882945"/>
    <w:rsid w:val="008839DA"/>
    <w:rsid w:val="00884AED"/>
    <w:rsid w:val="008866AF"/>
    <w:rsid w:val="00886E7C"/>
    <w:rsid w:val="008906DA"/>
    <w:rsid w:val="008940C3"/>
    <w:rsid w:val="00895439"/>
    <w:rsid w:val="00896588"/>
    <w:rsid w:val="008978C3"/>
    <w:rsid w:val="008A0DD8"/>
    <w:rsid w:val="008A1B42"/>
    <w:rsid w:val="008A39B0"/>
    <w:rsid w:val="008A5A30"/>
    <w:rsid w:val="008A692A"/>
    <w:rsid w:val="008B0D15"/>
    <w:rsid w:val="008B7ED7"/>
    <w:rsid w:val="008C2564"/>
    <w:rsid w:val="008C55C8"/>
    <w:rsid w:val="008C5857"/>
    <w:rsid w:val="008C78DE"/>
    <w:rsid w:val="008D0B17"/>
    <w:rsid w:val="008D3061"/>
    <w:rsid w:val="008D4472"/>
    <w:rsid w:val="008D665D"/>
    <w:rsid w:val="008D7E7F"/>
    <w:rsid w:val="008E5DA7"/>
    <w:rsid w:val="008E6979"/>
    <w:rsid w:val="008F0C2E"/>
    <w:rsid w:val="008F30B3"/>
    <w:rsid w:val="008F5EF6"/>
    <w:rsid w:val="008F5FEB"/>
    <w:rsid w:val="008F6CC0"/>
    <w:rsid w:val="009020FC"/>
    <w:rsid w:val="00902622"/>
    <w:rsid w:val="009035A1"/>
    <w:rsid w:val="009038E7"/>
    <w:rsid w:val="00903D0C"/>
    <w:rsid w:val="0090726D"/>
    <w:rsid w:val="00907F39"/>
    <w:rsid w:val="00910C00"/>
    <w:rsid w:val="0091434F"/>
    <w:rsid w:val="00914956"/>
    <w:rsid w:val="00915659"/>
    <w:rsid w:val="00915790"/>
    <w:rsid w:val="00916FD4"/>
    <w:rsid w:val="009178BF"/>
    <w:rsid w:val="009212E6"/>
    <w:rsid w:val="00923C44"/>
    <w:rsid w:val="00925279"/>
    <w:rsid w:val="009311DB"/>
    <w:rsid w:val="009340C5"/>
    <w:rsid w:val="009446E6"/>
    <w:rsid w:val="00944CDF"/>
    <w:rsid w:val="00946818"/>
    <w:rsid w:val="009510FF"/>
    <w:rsid w:val="00955BB2"/>
    <w:rsid w:val="0095615A"/>
    <w:rsid w:val="00957AF7"/>
    <w:rsid w:val="00957B8D"/>
    <w:rsid w:val="00961D7D"/>
    <w:rsid w:val="0097338B"/>
    <w:rsid w:val="00973773"/>
    <w:rsid w:val="00981B45"/>
    <w:rsid w:val="009822CA"/>
    <w:rsid w:val="00986952"/>
    <w:rsid w:val="00990C47"/>
    <w:rsid w:val="009927CA"/>
    <w:rsid w:val="009935C1"/>
    <w:rsid w:val="0099388B"/>
    <w:rsid w:val="009940BD"/>
    <w:rsid w:val="00995504"/>
    <w:rsid w:val="00995A11"/>
    <w:rsid w:val="00996312"/>
    <w:rsid w:val="009967C1"/>
    <w:rsid w:val="009974C9"/>
    <w:rsid w:val="009A0C0F"/>
    <w:rsid w:val="009A1F1E"/>
    <w:rsid w:val="009A213F"/>
    <w:rsid w:val="009A2250"/>
    <w:rsid w:val="009A4EC2"/>
    <w:rsid w:val="009A6EE1"/>
    <w:rsid w:val="009A71FA"/>
    <w:rsid w:val="009B003B"/>
    <w:rsid w:val="009B00DA"/>
    <w:rsid w:val="009B0538"/>
    <w:rsid w:val="009B0610"/>
    <w:rsid w:val="009B2F62"/>
    <w:rsid w:val="009B392B"/>
    <w:rsid w:val="009B7A1D"/>
    <w:rsid w:val="009C11BB"/>
    <w:rsid w:val="009C2CDE"/>
    <w:rsid w:val="009C4481"/>
    <w:rsid w:val="009C677B"/>
    <w:rsid w:val="009C6B6D"/>
    <w:rsid w:val="009C7A6B"/>
    <w:rsid w:val="009D2965"/>
    <w:rsid w:val="009D332F"/>
    <w:rsid w:val="009D5A3E"/>
    <w:rsid w:val="009D6D50"/>
    <w:rsid w:val="009E0A9C"/>
    <w:rsid w:val="009E3EE1"/>
    <w:rsid w:val="009E4436"/>
    <w:rsid w:val="009E5C1A"/>
    <w:rsid w:val="009E72D4"/>
    <w:rsid w:val="009E7FEF"/>
    <w:rsid w:val="009F2102"/>
    <w:rsid w:val="009F355F"/>
    <w:rsid w:val="009F6349"/>
    <w:rsid w:val="009F7885"/>
    <w:rsid w:val="00A05A6B"/>
    <w:rsid w:val="00A05F2B"/>
    <w:rsid w:val="00A0610F"/>
    <w:rsid w:val="00A0799F"/>
    <w:rsid w:val="00A124B8"/>
    <w:rsid w:val="00A12E5A"/>
    <w:rsid w:val="00A132D6"/>
    <w:rsid w:val="00A13E18"/>
    <w:rsid w:val="00A1409F"/>
    <w:rsid w:val="00A1440D"/>
    <w:rsid w:val="00A14458"/>
    <w:rsid w:val="00A14C59"/>
    <w:rsid w:val="00A15357"/>
    <w:rsid w:val="00A15747"/>
    <w:rsid w:val="00A1780F"/>
    <w:rsid w:val="00A206B0"/>
    <w:rsid w:val="00A20FA6"/>
    <w:rsid w:val="00A226F4"/>
    <w:rsid w:val="00A231F4"/>
    <w:rsid w:val="00A24187"/>
    <w:rsid w:val="00A24561"/>
    <w:rsid w:val="00A27C00"/>
    <w:rsid w:val="00A33E51"/>
    <w:rsid w:val="00A34D8A"/>
    <w:rsid w:val="00A40F2D"/>
    <w:rsid w:val="00A41BFE"/>
    <w:rsid w:val="00A457A7"/>
    <w:rsid w:val="00A47621"/>
    <w:rsid w:val="00A47640"/>
    <w:rsid w:val="00A503CF"/>
    <w:rsid w:val="00A51DF3"/>
    <w:rsid w:val="00A566BA"/>
    <w:rsid w:val="00A60E5D"/>
    <w:rsid w:val="00A612D7"/>
    <w:rsid w:val="00A62EBF"/>
    <w:rsid w:val="00A66357"/>
    <w:rsid w:val="00A6664A"/>
    <w:rsid w:val="00A72AD4"/>
    <w:rsid w:val="00A7359A"/>
    <w:rsid w:val="00A741ED"/>
    <w:rsid w:val="00A75D4A"/>
    <w:rsid w:val="00A761CA"/>
    <w:rsid w:val="00A76B7F"/>
    <w:rsid w:val="00A8072B"/>
    <w:rsid w:val="00A84252"/>
    <w:rsid w:val="00A87B24"/>
    <w:rsid w:val="00A90EE3"/>
    <w:rsid w:val="00A91564"/>
    <w:rsid w:val="00A91D59"/>
    <w:rsid w:val="00A95387"/>
    <w:rsid w:val="00A970CD"/>
    <w:rsid w:val="00A97A39"/>
    <w:rsid w:val="00AA2F8B"/>
    <w:rsid w:val="00AA36CB"/>
    <w:rsid w:val="00AA3E16"/>
    <w:rsid w:val="00AA5D24"/>
    <w:rsid w:val="00AA6616"/>
    <w:rsid w:val="00AA6958"/>
    <w:rsid w:val="00AA772A"/>
    <w:rsid w:val="00AA7BAE"/>
    <w:rsid w:val="00AB00F6"/>
    <w:rsid w:val="00AB021F"/>
    <w:rsid w:val="00AB0682"/>
    <w:rsid w:val="00AB132F"/>
    <w:rsid w:val="00AB1DC3"/>
    <w:rsid w:val="00AB1FB0"/>
    <w:rsid w:val="00AB2DFD"/>
    <w:rsid w:val="00AB31B4"/>
    <w:rsid w:val="00AB45BC"/>
    <w:rsid w:val="00AB5418"/>
    <w:rsid w:val="00AB6831"/>
    <w:rsid w:val="00AB78DC"/>
    <w:rsid w:val="00AB7B3B"/>
    <w:rsid w:val="00AC09A9"/>
    <w:rsid w:val="00AC3B10"/>
    <w:rsid w:val="00AC66F9"/>
    <w:rsid w:val="00AC6C38"/>
    <w:rsid w:val="00AD0A76"/>
    <w:rsid w:val="00AD12A3"/>
    <w:rsid w:val="00AD1679"/>
    <w:rsid w:val="00AD1DE5"/>
    <w:rsid w:val="00AD325A"/>
    <w:rsid w:val="00AD3756"/>
    <w:rsid w:val="00AD6DBA"/>
    <w:rsid w:val="00AD71DF"/>
    <w:rsid w:val="00AE41A2"/>
    <w:rsid w:val="00AE5510"/>
    <w:rsid w:val="00AE5A2B"/>
    <w:rsid w:val="00AE6CB3"/>
    <w:rsid w:val="00AF4335"/>
    <w:rsid w:val="00AF45C7"/>
    <w:rsid w:val="00AF4705"/>
    <w:rsid w:val="00AF5462"/>
    <w:rsid w:val="00B01E45"/>
    <w:rsid w:val="00B03600"/>
    <w:rsid w:val="00B04712"/>
    <w:rsid w:val="00B052DA"/>
    <w:rsid w:val="00B1093B"/>
    <w:rsid w:val="00B1118B"/>
    <w:rsid w:val="00B11ECE"/>
    <w:rsid w:val="00B12C89"/>
    <w:rsid w:val="00B14E9E"/>
    <w:rsid w:val="00B15948"/>
    <w:rsid w:val="00B2055B"/>
    <w:rsid w:val="00B21BA0"/>
    <w:rsid w:val="00B272D8"/>
    <w:rsid w:val="00B30E19"/>
    <w:rsid w:val="00B367D2"/>
    <w:rsid w:val="00B36A05"/>
    <w:rsid w:val="00B421DA"/>
    <w:rsid w:val="00B429AD"/>
    <w:rsid w:val="00B431CB"/>
    <w:rsid w:val="00B4710F"/>
    <w:rsid w:val="00B52690"/>
    <w:rsid w:val="00B5350E"/>
    <w:rsid w:val="00B54771"/>
    <w:rsid w:val="00B5494D"/>
    <w:rsid w:val="00B56A9F"/>
    <w:rsid w:val="00B640DE"/>
    <w:rsid w:val="00B64E03"/>
    <w:rsid w:val="00B67E2C"/>
    <w:rsid w:val="00B71E5D"/>
    <w:rsid w:val="00B75C2F"/>
    <w:rsid w:val="00B76A37"/>
    <w:rsid w:val="00B8115E"/>
    <w:rsid w:val="00B823CC"/>
    <w:rsid w:val="00B845FA"/>
    <w:rsid w:val="00B84738"/>
    <w:rsid w:val="00B84A42"/>
    <w:rsid w:val="00B85919"/>
    <w:rsid w:val="00B91E01"/>
    <w:rsid w:val="00B94445"/>
    <w:rsid w:val="00B947D3"/>
    <w:rsid w:val="00BA2075"/>
    <w:rsid w:val="00BA2BAF"/>
    <w:rsid w:val="00BA3FF1"/>
    <w:rsid w:val="00BA68C6"/>
    <w:rsid w:val="00BA7010"/>
    <w:rsid w:val="00BB29CC"/>
    <w:rsid w:val="00BB6B4D"/>
    <w:rsid w:val="00BB6C69"/>
    <w:rsid w:val="00BB702F"/>
    <w:rsid w:val="00BB7603"/>
    <w:rsid w:val="00BC06D6"/>
    <w:rsid w:val="00BC1D5A"/>
    <w:rsid w:val="00BC1E6A"/>
    <w:rsid w:val="00BC5201"/>
    <w:rsid w:val="00BC5875"/>
    <w:rsid w:val="00BC5A91"/>
    <w:rsid w:val="00BD15CB"/>
    <w:rsid w:val="00BD26EB"/>
    <w:rsid w:val="00BD7829"/>
    <w:rsid w:val="00BE090B"/>
    <w:rsid w:val="00BE39DE"/>
    <w:rsid w:val="00BE5B1A"/>
    <w:rsid w:val="00BE7A35"/>
    <w:rsid w:val="00BF2BF1"/>
    <w:rsid w:val="00BF77B4"/>
    <w:rsid w:val="00C01CA7"/>
    <w:rsid w:val="00C024DD"/>
    <w:rsid w:val="00C0282D"/>
    <w:rsid w:val="00C134E4"/>
    <w:rsid w:val="00C150EA"/>
    <w:rsid w:val="00C207C0"/>
    <w:rsid w:val="00C219FE"/>
    <w:rsid w:val="00C30069"/>
    <w:rsid w:val="00C32ACE"/>
    <w:rsid w:val="00C37072"/>
    <w:rsid w:val="00C41828"/>
    <w:rsid w:val="00C42549"/>
    <w:rsid w:val="00C428A0"/>
    <w:rsid w:val="00C44D40"/>
    <w:rsid w:val="00C45F4F"/>
    <w:rsid w:val="00C469F1"/>
    <w:rsid w:val="00C51435"/>
    <w:rsid w:val="00C55EE7"/>
    <w:rsid w:val="00C619E7"/>
    <w:rsid w:val="00C632AA"/>
    <w:rsid w:val="00C6445A"/>
    <w:rsid w:val="00C648AE"/>
    <w:rsid w:val="00C65EC2"/>
    <w:rsid w:val="00C665C2"/>
    <w:rsid w:val="00C718AD"/>
    <w:rsid w:val="00C7628B"/>
    <w:rsid w:val="00C81083"/>
    <w:rsid w:val="00C83170"/>
    <w:rsid w:val="00C85D0C"/>
    <w:rsid w:val="00C85F62"/>
    <w:rsid w:val="00C9264F"/>
    <w:rsid w:val="00C9703B"/>
    <w:rsid w:val="00CA1DEB"/>
    <w:rsid w:val="00CA1E9F"/>
    <w:rsid w:val="00CA24D7"/>
    <w:rsid w:val="00CA411E"/>
    <w:rsid w:val="00CA632E"/>
    <w:rsid w:val="00CB06EE"/>
    <w:rsid w:val="00CB2099"/>
    <w:rsid w:val="00CB5D52"/>
    <w:rsid w:val="00CC1768"/>
    <w:rsid w:val="00CC2357"/>
    <w:rsid w:val="00CC2930"/>
    <w:rsid w:val="00CC3432"/>
    <w:rsid w:val="00CC5827"/>
    <w:rsid w:val="00CD0D51"/>
    <w:rsid w:val="00CD1B9E"/>
    <w:rsid w:val="00CD210F"/>
    <w:rsid w:val="00CD2C81"/>
    <w:rsid w:val="00CD4404"/>
    <w:rsid w:val="00CD6E20"/>
    <w:rsid w:val="00CE510A"/>
    <w:rsid w:val="00CE5BB3"/>
    <w:rsid w:val="00CF30D1"/>
    <w:rsid w:val="00CF47DB"/>
    <w:rsid w:val="00CF4CE5"/>
    <w:rsid w:val="00CF561F"/>
    <w:rsid w:val="00CF5848"/>
    <w:rsid w:val="00CF74BC"/>
    <w:rsid w:val="00D00D4E"/>
    <w:rsid w:val="00D01D0F"/>
    <w:rsid w:val="00D0232C"/>
    <w:rsid w:val="00D03378"/>
    <w:rsid w:val="00D038C3"/>
    <w:rsid w:val="00D050A9"/>
    <w:rsid w:val="00D05714"/>
    <w:rsid w:val="00D105F5"/>
    <w:rsid w:val="00D115C0"/>
    <w:rsid w:val="00D118B3"/>
    <w:rsid w:val="00D12078"/>
    <w:rsid w:val="00D120BD"/>
    <w:rsid w:val="00D134B4"/>
    <w:rsid w:val="00D149A1"/>
    <w:rsid w:val="00D162EA"/>
    <w:rsid w:val="00D16CC8"/>
    <w:rsid w:val="00D21A29"/>
    <w:rsid w:val="00D25463"/>
    <w:rsid w:val="00D26522"/>
    <w:rsid w:val="00D26A3F"/>
    <w:rsid w:val="00D27BD1"/>
    <w:rsid w:val="00D30B49"/>
    <w:rsid w:val="00D328C6"/>
    <w:rsid w:val="00D342AF"/>
    <w:rsid w:val="00D366D1"/>
    <w:rsid w:val="00D36780"/>
    <w:rsid w:val="00D42298"/>
    <w:rsid w:val="00D42DFB"/>
    <w:rsid w:val="00D43167"/>
    <w:rsid w:val="00D476BC"/>
    <w:rsid w:val="00D5007A"/>
    <w:rsid w:val="00D50727"/>
    <w:rsid w:val="00D51A86"/>
    <w:rsid w:val="00D521A2"/>
    <w:rsid w:val="00D527B7"/>
    <w:rsid w:val="00D52A95"/>
    <w:rsid w:val="00D53587"/>
    <w:rsid w:val="00D53997"/>
    <w:rsid w:val="00D5544F"/>
    <w:rsid w:val="00D67226"/>
    <w:rsid w:val="00D802E9"/>
    <w:rsid w:val="00D80543"/>
    <w:rsid w:val="00D80A91"/>
    <w:rsid w:val="00D80F12"/>
    <w:rsid w:val="00D862A5"/>
    <w:rsid w:val="00D86E7D"/>
    <w:rsid w:val="00D87C96"/>
    <w:rsid w:val="00D91723"/>
    <w:rsid w:val="00D928BF"/>
    <w:rsid w:val="00D92E5F"/>
    <w:rsid w:val="00D96C61"/>
    <w:rsid w:val="00DA00EF"/>
    <w:rsid w:val="00DA02B1"/>
    <w:rsid w:val="00DA4078"/>
    <w:rsid w:val="00DB36C8"/>
    <w:rsid w:val="00DB4326"/>
    <w:rsid w:val="00DB4BE5"/>
    <w:rsid w:val="00DB556D"/>
    <w:rsid w:val="00DB5F5C"/>
    <w:rsid w:val="00DB651C"/>
    <w:rsid w:val="00DB65CC"/>
    <w:rsid w:val="00DB65F5"/>
    <w:rsid w:val="00DB71B3"/>
    <w:rsid w:val="00DB750D"/>
    <w:rsid w:val="00DD0173"/>
    <w:rsid w:val="00DD091B"/>
    <w:rsid w:val="00DD1776"/>
    <w:rsid w:val="00DD5235"/>
    <w:rsid w:val="00DE30C8"/>
    <w:rsid w:val="00DE35D8"/>
    <w:rsid w:val="00DE4286"/>
    <w:rsid w:val="00DE4EBE"/>
    <w:rsid w:val="00DE6C6C"/>
    <w:rsid w:val="00DE7566"/>
    <w:rsid w:val="00DE772C"/>
    <w:rsid w:val="00DE7E78"/>
    <w:rsid w:val="00DF1EDA"/>
    <w:rsid w:val="00DF2F3E"/>
    <w:rsid w:val="00DF30F0"/>
    <w:rsid w:val="00DF5033"/>
    <w:rsid w:val="00DF5378"/>
    <w:rsid w:val="00DF7F08"/>
    <w:rsid w:val="00E00094"/>
    <w:rsid w:val="00E00632"/>
    <w:rsid w:val="00E02304"/>
    <w:rsid w:val="00E02B66"/>
    <w:rsid w:val="00E040C9"/>
    <w:rsid w:val="00E067EE"/>
    <w:rsid w:val="00E07D7C"/>
    <w:rsid w:val="00E125C7"/>
    <w:rsid w:val="00E142DD"/>
    <w:rsid w:val="00E1580C"/>
    <w:rsid w:val="00E16364"/>
    <w:rsid w:val="00E16846"/>
    <w:rsid w:val="00E16864"/>
    <w:rsid w:val="00E17235"/>
    <w:rsid w:val="00E17CB2"/>
    <w:rsid w:val="00E20AC4"/>
    <w:rsid w:val="00E24F89"/>
    <w:rsid w:val="00E2542E"/>
    <w:rsid w:val="00E3035D"/>
    <w:rsid w:val="00E31540"/>
    <w:rsid w:val="00E34547"/>
    <w:rsid w:val="00E41BDC"/>
    <w:rsid w:val="00E42BA7"/>
    <w:rsid w:val="00E43A7B"/>
    <w:rsid w:val="00E4571D"/>
    <w:rsid w:val="00E5081A"/>
    <w:rsid w:val="00E50B8E"/>
    <w:rsid w:val="00E53226"/>
    <w:rsid w:val="00E57C2C"/>
    <w:rsid w:val="00E61493"/>
    <w:rsid w:val="00E630D4"/>
    <w:rsid w:val="00E63704"/>
    <w:rsid w:val="00E65563"/>
    <w:rsid w:val="00E65657"/>
    <w:rsid w:val="00E763F6"/>
    <w:rsid w:val="00E81766"/>
    <w:rsid w:val="00E81CC4"/>
    <w:rsid w:val="00E900FF"/>
    <w:rsid w:val="00E9258F"/>
    <w:rsid w:val="00E93FEF"/>
    <w:rsid w:val="00E94D16"/>
    <w:rsid w:val="00E95845"/>
    <w:rsid w:val="00EA02C0"/>
    <w:rsid w:val="00EA3EFA"/>
    <w:rsid w:val="00EA5B6C"/>
    <w:rsid w:val="00EA5F81"/>
    <w:rsid w:val="00EA7C31"/>
    <w:rsid w:val="00EB08B7"/>
    <w:rsid w:val="00EB35AD"/>
    <w:rsid w:val="00EB35C0"/>
    <w:rsid w:val="00EB3ACD"/>
    <w:rsid w:val="00EB6170"/>
    <w:rsid w:val="00EB77A0"/>
    <w:rsid w:val="00EC4F2E"/>
    <w:rsid w:val="00EC67D5"/>
    <w:rsid w:val="00ED0D61"/>
    <w:rsid w:val="00ED1F57"/>
    <w:rsid w:val="00ED26F1"/>
    <w:rsid w:val="00ED5A03"/>
    <w:rsid w:val="00EE10DF"/>
    <w:rsid w:val="00EE4F71"/>
    <w:rsid w:val="00EE772C"/>
    <w:rsid w:val="00EE7DE0"/>
    <w:rsid w:val="00EF01F0"/>
    <w:rsid w:val="00EF0380"/>
    <w:rsid w:val="00EF15A8"/>
    <w:rsid w:val="00EF52DE"/>
    <w:rsid w:val="00EF62DF"/>
    <w:rsid w:val="00EF7FD0"/>
    <w:rsid w:val="00F014EA"/>
    <w:rsid w:val="00F06D41"/>
    <w:rsid w:val="00F22CCC"/>
    <w:rsid w:val="00F22E7A"/>
    <w:rsid w:val="00F2367E"/>
    <w:rsid w:val="00F246C4"/>
    <w:rsid w:val="00F248FD"/>
    <w:rsid w:val="00F27E1A"/>
    <w:rsid w:val="00F32B51"/>
    <w:rsid w:val="00F33624"/>
    <w:rsid w:val="00F34107"/>
    <w:rsid w:val="00F37A03"/>
    <w:rsid w:val="00F45804"/>
    <w:rsid w:val="00F4662F"/>
    <w:rsid w:val="00F54CD1"/>
    <w:rsid w:val="00F552E4"/>
    <w:rsid w:val="00F56250"/>
    <w:rsid w:val="00F573FC"/>
    <w:rsid w:val="00F60309"/>
    <w:rsid w:val="00F604C8"/>
    <w:rsid w:val="00F62D12"/>
    <w:rsid w:val="00F6319D"/>
    <w:rsid w:val="00F63809"/>
    <w:rsid w:val="00F66157"/>
    <w:rsid w:val="00F67F1E"/>
    <w:rsid w:val="00F70096"/>
    <w:rsid w:val="00F777D2"/>
    <w:rsid w:val="00F8071B"/>
    <w:rsid w:val="00F81B87"/>
    <w:rsid w:val="00F86289"/>
    <w:rsid w:val="00F86B52"/>
    <w:rsid w:val="00F876FF"/>
    <w:rsid w:val="00F91023"/>
    <w:rsid w:val="00F92B87"/>
    <w:rsid w:val="00F932A0"/>
    <w:rsid w:val="00F93D84"/>
    <w:rsid w:val="00F9600B"/>
    <w:rsid w:val="00F96FB4"/>
    <w:rsid w:val="00F978DE"/>
    <w:rsid w:val="00F97EB9"/>
    <w:rsid w:val="00FA1098"/>
    <w:rsid w:val="00FA498A"/>
    <w:rsid w:val="00FA51C7"/>
    <w:rsid w:val="00FA624B"/>
    <w:rsid w:val="00FA737B"/>
    <w:rsid w:val="00FB2F86"/>
    <w:rsid w:val="00FB3A45"/>
    <w:rsid w:val="00FB47CF"/>
    <w:rsid w:val="00FB4970"/>
    <w:rsid w:val="00FB5A6C"/>
    <w:rsid w:val="00FB7D67"/>
    <w:rsid w:val="00FC35EA"/>
    <w:rsid w:val="00FC3F82"/>
    <w:rsid w:val="00FC573F"/>
    <w:rsid w:val="00FC7C33"/>
    <w:rsid w:val="00FD0B84"/>
    <w:rsid w:val="00FD3086"/>
    <w:rsid w:val="00FD34B3"/>
    <w:rsid w:val="00FD5D76"/>
    <w:rsid w:val="00FD6DBC"/>
    <w:rsid w:val="00FD6DCE"/>
    <w:rsid w:val="00FD73BC"/>
    <w:rsid w:val="00FD791F"/>
    <w:rsid w:val="00FE07AE"/>
    <w:rsid w:val="00FE634A"/>
    <w:rsid w:val="00FE75FD"/>
    <w:rsid w:val="00FF2292"/>
    <w:rsid w:val="00FF38B7"/>
    <w:rsid w:val="00FF5D4A"/>
    <w:rsid w:val="00FF67EF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6D75D-A629-4668-B2B7-666B2335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6B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67226"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Cambria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  <w:lang w:val="x-none" w:eastAsia="x-none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  <w:lang w:val="x-none" w:eastAsia="x-none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  <w:lang w:val="x-none" w:eastAsia="x-none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  <w:lang w:val="x-none" w:eastAsia="x-none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link w:val="5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link w:val="6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link w:val="7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link w:val="8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link w:val="9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  <w:lang w:val="x-none" w:eastAsia="x-none"/>
    </w:rPr>
  </w:style>
  <w:style w:type="character" w:customStyle="1" w:styleId="TitleChar">
    <w:name w:val="Title Char"/>
    <w:aliases w:val="Знак8 Char"/>
    <w:link w:val="a4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  <w:lang w:val="x-none" w:eastAsia="x-none"/>
    </w:rPr>
  </w:style>
  <w:style w:type="character" w:customStyle="1" w:styleId="SubtitleChar">
    <w:name w:val="Subtitle Char"/>
    <w:aliases w:val="Знак7 Char"/>
    <w:link w:val="a6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cs="Times New Roman"/>
      <w:i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i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cs="Times New Roman"/>
      <w:sz w:val="20"/>
      <w:szCs w:val="20"/>
      <w:lang w:val="x-none" w:eastAsia="en-US"/>
    </w:rPr>
  </w:style>
  <w:style w:type="character" w:customStyle="1" w:styleId="FootnoteTextChar">
    <w:name w:val="Footnote Text Char"/>
    <w:aliases w:val="Знак6 Char"/>
    <w:link w:val="ab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val="x-none"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  <w:lang w:val="x-none" w:eastAsia="x-none"/>
    </w:rPr>
  </w:style>
  <w:style w:type="character" w:customStyle="1" w:styleId="BalloonTextChar">
    <w:name w:val="Balloon Text Char"/>
    <w:aliases w:val="Знак5 Char"/>
    <w:link w:val="ae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semiHidden/>
    <w:rsid w:val="00863CA5"/>
    <w:rPr>
      <w:rFonts w:ascii="Times New Roman" w:hAnsi="Times New Roman"/>
    </w:rPr>
  </w:style>
  <w:style w:type="character" w:customStyle="1" w:styleId="EndnoteTextChar">
    <w:name w:val="Endnote Text Char"/>
    <w:aliases w:val="Знак4 Char"/>
    <w:link w:val="af0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863CA5"/>
    <w:rPr>
      <w:rFonts w:ascii="Times New Roman" w:hAnsi="Times New Roman"/>
      <w:lang w:val="x-none" w:eastAsia="x-none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en-US"/>
    </w:rPr>
  </w:style>
  <w:style w:type="character" w:customStyle="1" w:styleId="FooterChar">
    <w:name w:val="Footer Char"/>
    <w:aliases w:val="Знак3 Char"/>
    <w:link w:val="af3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val="x-none"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en-US"/>
    </w:rPr>
  </w:style>
  <w:style w:type="character" w:customStyle="1" w:styleId="HeaderChar">
    <w:name w:val="Header Char"/>
    <w:aliases w:val="Знак2 Char"/>
    <w:link w:val="af6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uiPriority w:val="99"/>
    <w:locked/>
    <w:rsid w:val="00A95387"/>
    <w:rPr>
      <w:rFonts w:ascii="Calibri" w:hAnsi="Calibri"/>
      <w:lang w:val="x-none"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aliases w:val="Знак1 Char"/>
    <w:link w:val="HTML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unhideWhenUsed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7D2CCF"/>
    <w:pPr>
      <w:spacing w:after="100"/>
      <w:ind w:left="220"/>
    </w:pPr>
    <w:rPr>
      <w:rFonts w:cs="Times New Roman"/>
    </w:rPr>
  </w:style>
  <w:style w:type="paragraph" w:styleId="1b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b"/>
    <w:qFormat/>
    <w:rsid w:val="001049A9"/>
  </w:style>
  <w:style w:type="character" w:styleId="afa">
    <w:name w:val="annotation reference"/>
    <w:locked/>
    <w:rsid w:val="00492365"/>
    <w:rPr>
      <w:sz w:val="16"/>
      <w:szCs w:val="16"/>
    </w:rPr>
  </w:style>
  <w:style w:type="paragraph" w:styleId="afb">
    <w:name w:val="annotation text"/>
    <w:basedOn w:val="a"/>
    <w:link w:val="afc"/>
    <w:locked/>
    <w:rsid w:val="00492365"/>
    <w:rPr>
      <w:sz w:val="20"/>
      <w:szCs w:val="20"/>
    </w:rPr>
  </w:style>
  <w:style w:type="character" w:customStyle="1" w:styleId="afc">
    <w:name w:val="Текст примечания Знак"/>
    <w:link w:val="afb"/>
    <w:rsid w:val="00492365"/>
    <w:rPr>
      <w:rFonts w:ascii="Times New Roman" w:hAnsi="Times New Roman" w:cs="Calibri"/>
    </w:rPr>
  </w:style>
  <w:style w:type="paragraph" w:styleId="afd">
    <w:name w:val="annotation subject"/>
    <w:basedOn w:val="afb"/>
    <w:next w:val="afb"/>
    <w:link w:val="afe"/>
    <w:locked/>
    <w:rsid w:val="00492365"/>
    <w:rPr>
      <w:b/>
      <w:bCs/>
    </w:rPr>
  </w:style>
  <w:style w:type="character" w:customStyle="1" w:styleId="afe">
    <w:name w:val="Тема примечания Знак"/>
    <w:link w:val="afd"/>
    <w:rsid w:val="00492365"/>
    <w:rPr>
      <w:rFonts w:ascii="Times New Roman" w:hAnsi="Times New Roman" w:cs="Calibri"/>
      <w:b/>
      <w:bCs/>
    </w:rPr>
  </w:style>
  <w:style w:type="paragraph" w:styleId="aff">
    <w:name w:val="Revision"/>
    <w:hidden/>
    <w:uiPriority w:val="99"/>
    <w:semiHidden/>
    <w:rsid w:val="006450ED"/>
    <w:rPr>
      <w:rFonts w:ascii="Times New Roman" w:hAnsi="Times New Roman" w:cs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CFAFF-82B0-47B7-A10B-F5995D7B5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6829</Words>
  <Characters>38926</Characters>
  <Application>Microsoft Office Word</Application>
  <DocSecurity>0</DocSecurity>
  <Lines>324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Hewlett-Packard Company</Company>
  <LinksUpToDate>false</LinksUpToDate>
  <CharactersWithSpaces>45664</CharactersWithSpaces>
  <SharedDoc>false</SharedDoc>
  <HLinks>
    <vt:vector size="90" baseType="variant"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_Toc457767181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_Toc457767180</vt:lpwstr>
      </vt:variant>
      <vt:variant>
        <vt:i4>1376308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_Toc457767179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_Toc457767178</vt:lpwstr>
      </vt:variant>
      <vt:variant>
        <vt:i4>1376308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_Toc457767177</vt:lpwstr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_Toc457767176</vt:lpwstr>
      </vt:variant>
      <vt:variant>
        <vt:i4>1376308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_Toc457767175</vt:lpwstr>
      </vt:variant>
      <vt:variant>
        <vt:i4>1376308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_Toc457767174</vt:lpwstr>
      </vt:variant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_Toc457767173</vt:lpwstr>
      </vt:variant>
      <vt:variant>
        <vt:i4>1376308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_Toc457767172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_Toc457767171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_Toc457767170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_Toc457767169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_Toc457767168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_Toc457767167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Прокопов Федор Тимофеевич</dc:creator>
  <cp:keywords/>
  <cp:lastModifiedBy>Andrey</cp:lastModifiedBy>
  <cp:revision>2</cp:revision>
  <cp:lastPrinted>2014-01-28T08:57:00Z</cp:lastPrinted>
  <dcterms:created xsi:type="dcterms:W3CDTF">2016-08-06T13:18:00Z</dcterms:created>
  <dcterms:modified xsi:type="dcterms:W3CDTF">2016-08-06T13:18:00Z</dcterms:modified>
</cp:coreProperties>
</file>